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83" w:rsidRPr="005B6D3F" w:rsidRDefault="005D6683" w:rsidP="005D6683">
      <w:pPr>
        <w:shd w:val="clear" w:color="auto" w:fill="FFFFFF"/>
        <w:spacing w:after="0" w:line="240" w:lineRule="auto"/>
        <w:ind w:left="720" w:firstLine="720"/>
        <w:outlineLvl w:val="2"/>
        <w:rPr>
          <w:rFonts w:cs="Arial"/>
          <w:b/>
          <w:sz w:val="20"/>
          <w:szCs w:val="20"/>
        </w:rPr>
      </w:pPr>
      <w:r>
        <w:rPr>
          <w:rFonts w:cs="Arial"/>
          <w:b/>
          <w:szCs w:val="20"/>
        </w:rPr>
        <w:t xml:space="preserve">   </w:t>
      </w:r>
      <w:r>
        <w:rPr>
          <w:rFonts w:cs="Arial"/>
          <w:b/>
          <w:szCs w:val="20"/>
        </w:rPr>
        <w:tab/>
      </w:r>
      <w:r w:rsidRPr="005B6D3F">
        <w:rPr>
          <w:rFonts w:cs="Arial"/>
          <w:b/>
          <w:sz w:val="20"/>
          <w:szCs w:val="20"/>
        </w:rPr>
        <w:t>G.PULLAIAH COLLEGE OF ENGINEERING AND TECHNOLOGY</w:t>
      </w:r>
    </w:p>
    <w:p w:rsidR="005D6683" w:rsidRPr="005B6D3F" w:rsidRDefault="005D6683" w:rsidP="005D6683">
      <w:pPr>
        <w:spacing w:after="0" w:line="240" w:lineRule="auto"/>
        <w:jc w:val="center"/>
        <w:rPr>
          <w:rFonts w:eastAsia="Times New Roman"/>
          <w:b/>
          <w:bCs/>
          <w:color w:val="000000"/>
          <w:sz w:val="20"/>
          <w:szCs w:val="20"/>
        </w:rPr>
      </w:pPr>
      <w:r w:rsidRPr="005B6D3F">
        <w:rPr>
          <w:rFonts w:eastAsia="Times New Roman"/>
          <w:b/>
          <w:bCs/>
          <w:color w:val="000000"/>
          <w:sz w:val="20"/>
          <w:szCs w:val="20"/>
        </w:rPr>
        <w:t xml:space="preserve">DEPARTMENT OF </w:t>
      </w:r>
      <w:r>
        <w:rPr>
          <w:rFonts w:eastAsia="Times New Roman"/>
          <w:b/>
          <w:bCs/>
          <w:color w:val="000000"/>
          <w:sz w:val="20"/>
          <w:szCs w:val="20"/>
        </w:rPr>
        <w:t>HUMANITIES &amp;SCIENCES</w:t>
      </w:r>
    </w:p>
    <w:p w:rsidR="005D6683" w:rsidRPr="005B6D3F" w:rsidRDefault="00CE551B" w:rsidP="005D6683">
      <w:pPr>
        <w:spacing w:after="0" w:line="240" w:lineRule="auto"/>
        <w:jc w:val="center"/>
        <w:rPr>
          <w:rFonts w:eastAsia="Times New Roman"/>
          <w:b/>
          <w:bCs/>
          <w:color w:val="000000"/>
          <w:sz w:val="20"/>
          <w:szCs w:val="20"/>
        </w:rPr>
      </w:pPr>
      <w:r>
        <w:rPr>
          <w:rFonts w:eastAsia="Times New Roman"/>
          <w:b/>
          <w:bCs/>
          <w:color w:val="000000"/>
          <w:sz w:val="20"/>
          <w:szCs w:val="20"/>
        </w:rPr>
        <w:t xml:space="preserve">I </w:t>
      </w:r>
      <w:r w:rsidR="005D6683">
        <w:rPr>
          <w:rFonts w:eastAsia="Times New Roman"/>
          <w:b/>
          <w:bCs/>
          <w:color w:val="000000"/>
          <w:sz w:val="20"/>
          <w:szCs w:val="20"/>
        </w:rPr>
        <w:t>B.TECH</w:t>
      </w:r>
      <w:r>
        <w:rPr>
          <w:rFonts w:eastAsia="Times New Roman"/>
          <w:b/>
          <w:bCs/>
          <w:color w:val="000000"/>
          <w:sz w:val="20"/>
          <w:szCs w:val="20"/>
        </w:rPr>
        <w:t xml:space="preserve"> II SEM</w:t>
      </w:r>
    </w:p>
    <w:p w:rsidR="005D6683" w:rsidRPr="005B6D3F" w:rsidRDefault="005D6683" w:rsidP="005D6683">
      <w:pPr>
        <w:spacing w:after="0" w:line="240" w:lineRule="auto"/>
        <w:jc w:val="center"/>
        <w:rPr>
          <w:rFonts w:eastAsia="Times New Roman"/>
          <w:b/>
          <w:bCs/>
          <w:color w:val="000000"/>
          <w:sz w:val="24"/>
          <w:szCs w:val="24"/>
        </w:rPr>
      </w:pPr>
      <w:r w:rsidRPr="005B6D3F">
        <w:rPr>
          <w:rFonts w:eastAsia="Times New Roman"/>
          <w:b/>
          <w:bCs/>
          <w:color w:val="000000"/>
          <w:sz w:val="20"/>
          <w:szCs w:val="20"/>
        </w:rPr>
        <w:t>COURSE DESCRIPTION</w:t>
      </w:r>
    </w:p>
    <w:p w:rsidR="005D6683" w:rsidRPr="005B6D3F" w:rsidRDefault="005D6683" w:rsidP="005D6683">
      <w:pPr>
        <w:spacing w:after="0" w:line="240" w:lineRule="auto"/>
        <w:jc w:val="center"/>
        <w:rPr>
          <w:rFonts w:eastAsia="Times New Roman"/>
          <w:b/>
          <w:bCs/>
          <w:color w:val="000000"/>
          <w:sz w:val="8"/>
          <w:szCs w:val="8"/>
        </w:rPr>
      </w:pPr>
    </w:p>
    <w:tbl>
      <w:tblPr>
        <w:tblW w:w="9228" w:type="dxa"/>
        <w:tblInd w:w="108" w:type="dxa"/>
        <w:tblLook w:val="04A0"/>
      </w:tblPr>
      <w:tblGrid>
        <w:gridCol w:w="2610"/>
        <w:gridCol w:w="284"/>
        <w:gridCol w:w="945"/>
        <w:gridCol w:w="969"/>
        <w:gridCol w:w="1032"/>
        <w:gridCol w:w="3388"/>
      </w:tblGrid>
      <w:tr w:rsidR="005D6683" w:rsidRPr="00131E34" w:rsidTr="00F537E6">
        <w:trPr>
          <w:trHeight w:val="461"/>
        </w:trPr>
        <w:tc>
          <w:tcPr>
            <w:tcW w:w="2610" w:type="dxa"/>
            <w:vAlign w:val="center"/>
          </w:tcPr>
          <w:p w:rsidR="005D6683" w:rsidRPr="00131E34" w:rsidRDefault="005D6683" w:rsidP="00F537E6">
            <w:pPr>
              <w:spacing w:after="0" w:line="240" w:lineRule="auto"/>
              <w:rPr>
                <w:b/>
                <w:sz w:val="20"/>
                <w:szCs w:val="20"/>
              </w:rPr>
            </w:pPr>
            <w:r w:rsidRPr="00131E34">
              <w:rPr>
                <w:b/>
                <w:sz w:val="20"/>
                <w:szCs w:val="20"/>
              </w:rPr>
              <w:t>Course Code</w:t>
            </w:r>
            <w:r w:rsidRPr="00131E34">
              <w:rPr>
                <w:sz w:val="20"/>
                <w:szCs w:val="20"/>
              </w:rPr>
              <w:t xml:space="preserve"> </w:t>
            </w:r>
          </w:p>
        </w:tc>
        <w:tc>
          <w:tcPr>
            <w:tcW w:w="284" w:type="dxa"/>
            <w:vAlign w:val="center"/>
          </w:tcPr>
          <w:p w:rsidR="005D6683" w:rsidRPr="00131E34" w:rsidRDefault="005D6683" w:rsidP="00F537E6">
            <w:pPr>
              <w:spacing w:after="0" w:line="240" w:lineRule="auto"/>
              <w:jc w:val="center"/>
              <w:rPr>
                <w:b/>
                <w:sz w:val="20"/>
                <w:szCs w:val="20"/>
              </w:rPr>
            </w:pPr>
            <w:r w:rsidRPr="00131E34">
              <w:rPr>
                <w:b/>
                <w:sz w:val="20"/>
                <w:szCs w:val="20"/>
              </w:rPr>
              <w:t>:</w:t>
            </w:r>
          </w:p>
        </w:tc>
        <w:tc>
          <w:tcPr>
            <w:tcW w:w="6334" w:type="dxa"/>
            <w:gridSpan w:val="4"/>
            <w:vAlign w:val="center"/>
          </w:tcPr>
          <w:p w:rsidR="005D6683" w:rsidRPr="00131E34" w:rsidRDefault="000A70DC" w:rsidP="00F537E6">
            <w:pPr>
              <w:spacing w:after="0" w:line="240" w:lineRule="auto"/>
              <w:rPr>
                <w:sz w:val="20"/>
                <w:szCs w:val="20"/>
              </w:rPr>
            </w:pPr>
            <w:r>
              <w:rPr>
                <w:rFonts w:cs="Verdana"/>
                <w:b/>
                <w:sz w:val="20"/>
                <w:szCs w:val="20"/>
              </w:rPr>
              <w:t>15A522</w:t>
            </w:r>
            <w:r w:rsidR="00901567">
              <w:rPr>
                <w:rFonts w:cs="Verdana"/>
                <w:b/>
                <w:sz w:val="20"/>
                <w:szCs w:val="20"/>
              </w:rPr>
              <w:t>01</w:t>
            </w:r>
          </w:p>
        </w:tc>
      </w:tr>
      <w:tr w:rsidR="005D6683" w:rsidRPr="00131E34" w:rsidTr="00F537E6">
        <w:trPr>
          <w:trHeight w:val="461"/>
        </w:trPr>
        <w:tc>
          <w:tcPr>
            <w:tcW w:w="2610" w:type="dxa"/>
            <w:vAlign w:val="center"/>
          </w:tcPr>
          <w:p w:rsidR="005D6683" w:rsidRPr="00131E34" w:rsidRDefault="005D6683" w:rsidP="00F537E6">
            <w:pPr>
              <w:spacing w:after="0" w:line="240" w:lineRule="auto"/>
              <w:rPr>
                <w:rFonts w:eastAsia="Times New Roman"/>
                <w:b/>
                <w:bCs/>
                <w:color w:val="000000"/>
                <w:sz w:val="20"/>
                <w:szCs w:val="20"/>
              </w:rPr>
            </w:pPr>
            <w:r w:rsidRPr="00131E34">
              <w:rPr>
                <w:rFonts w:eastAsia="Times New Roman"/>
                <w:b/>
                <w:bCs/>
                <w:color w:val="000000"/>
                <w:sz w:val="20"/>
                <w:szCs w:val="20"/>
              </w:rPr>
              <w:t>Course Title</w:t>
            </w:r>
            <w:r w:rsidRPr="00131E34">
              <w:rPr>
                <w:b/>
                <w:sz w:val="20"/>
                <w:szCs w:val="20"/>
              </w:rPr>
              <w:t xml:space="preserve"> </w:t>
            </w:r>
          </w:p>
        </w:tc>
        <w:tc>
          <w:tcPr>
            <w:tcW w:w="284" w:type="dxa"/>
            <w:vAlign w:val="center"/>
          </w:tcPr>
          <w:p w:rsidR="005D6683" w:rsidRPr="00131E34" w:rsidRDefault="005D6683" w:rsidP="00F537E6">
            <w:pPr>
              <w:spacing w:after="0" w:line="240" w:lineRule="auto"/>
              <w:jc w:val="center"/>
              <w:rPr>
                <w:rFonts w:eastAsia="Times New Roman"/>
                <w:b/>
                <w:bCs/>
                <w:color w:val="000000"/>
                <w:sz w:val="20"/>
                <w:szCs w:val="20"/>
              </w:rPr>
            </w:pPr>
            <w:r w:rsidRPr="00131E34">
              <w:rPr>
                <w:rFonts w:eastAsia="Times New Roman"/>
                <w:b/>
                <w:bCs/>
                <w:color w:val="000000"/>
                <w:sz w:val="20"/>
                <w:szCs w:val="20"/>
              </w:rPr>
              <w:t>:</w:t>
            </w:r>
          </w:p>
        </w:tc>
        <w:tc>
          <w:tcPr>
            <w:tcW w:w="6334" w:type="dxa"/>
            <w:gridSpan w:val="4"/>
            <w:vAlign w:val="center"/>
          </w:tcPr>
          <w:p w:rsidR="005D6683" w:rsidRPr="00131E34" w:rsidRDefault="00901567" w:rsidP="00F537E6">
            <w:pPr>
              <w:spacing w:after="0" w:line="240" w:lineRule="auto"/>
              <w:rPr>
                <w:rFonts w:eastAsia="Times New Roman"/>
                <w:b/>
                <w:bCs/>
                <w:color w:val="000000"/>
                <w:sz w:val="20"/>
                <w:szCs w:val="20"/>
              </w:rPr>
            </w:pPr>
            <w:r>
              <w:rPr>
                <w:rFonts w:eastAsia="Times New Roman"/>
                <w:b/>
                <w:bCs/>
                <w:color w:val="000000"/>
                <w:sz w:val="20"/>
                <w:szCs w:val="20"/>
              </w:rPr>
              <w:t xml:space="preserve"> </w:t>
            </w:r>
            <w:r w:rsidR="005D6683">
              <w:rPr>
                <w:rFonts w:eastAsia="Times New Roman"/>
                <w:b/>
                <w:bCs/>
                <w:color w:val="000000"/>
                <w:sz w:val="20"/>
                <w:szCs w:val="20"/>
              </w:rPr>
              <w:t>ENGLISH</w:t>
            </w:r>
            <w:r w:rsidR="000A70DC">
              <w:rPr>
                <w:rFonts w:eastAsia="Times New Roman"/>
                <w:b/>
                <w:bCs/>
                <w:color w:val="000000"/>
                <w:sz w:val="20"/>
                <w:szCs w:val="20"/>
              </w:rPr>
              <w:t xml:space="preserve"> FOR PROFESSIONAL COMMUNICATION</w:t>
            </w:r>
          </w:p>
        </w:tc>
      </w:tr>
      <w:tr w:rsidR="005D6683" w:rsidRPr="00131E34" w:rsidTr="00F537E6">
        <w:trPr>
          <w:trHeight w:val="461"/>
        </w:trPr>
        <w:tc>
          <w:tcPr>
            <w:tcW w:w="2610" w:type="dxa"/>
            <w:vMerge w:val="restart"/>
            <w:vAlign w:val="center"/>
          </w:tcPr>
          <w:p w:rsidR="005D6683" w:rsidRPr="00131E34" w:rsidRDefault="005D6683" w:rsidP="00F537E6">
            <w:pPr>
              <w:autoSpaceDE w:val="0"/>
              <w:autoSpaceDN w:val="0"/>
              <w:adjustRightInd w:val="0"/>
              <w:spacing w:after="0" w:line="240" w:lineRule="auto"/>
              <w:rPr>
                <w:rFonts w:cs="Calibri"/>
                <w:sz w:val="18"/>
                <w:szCs w:val="18"/>
              </w:rPr>
            </w:pPr>
            <w:r w:rsidRPr="00131E34">
              <w:rPr>
                <w:rFonts w:cs="Calibri"/>
                <w:b/>
                <w:sz w:val="20"/>
                <w:szCs w:val="20"/>
              </w:rPr>
              <w:t>Course Structure</w:t>
            </w:r>
          </w:p>
          <w:p w:rsidR="005D6683" w:rsidRPr="00131E34" w:rsidRDefault="005D6683" w:rsidP="00F537E6">
            <w:pPr>
              <w:autoSpaceDE w:val="0"/>
              <w:autoSpaceDN w:val="0"/>
              <w:adjustRightInd w:val="0"/>
              <w:spacing w:after="0" w:line="240" w:lineRule="auto"/>
              <w:rPr>
                <w:rFonts w:cs="Verdana"/>
                <w:b/>
                <w:bCs/>
                <w:sz w:val="20"/>
                <w:szCs w:val="20"/>
              </w:rPr>
            </w:pPr>
          </w:p>
        </w:tc>
        <w:tc>
          <w:tcPr>
            <w:tcW w:w="284" w:type="dxa"/>
            <w:vMerge w:val="restart"/>
            <w:vAlign w:val="center"/>
          </w:tcPr>
          <w:p w:rsidR="005D6683" w:rsidRPr="00131E34" w:rsidRDefault="005D6683" w:rsidP="00F537E6">
            <w:pPr>
              <w:autoSpaceDE w:val="0"/>
              <w:autoSpaceDN w:val="0"/>
              <w:adjustRightInd w:val="0"/>
              <w:spacing w:after="0" w:line="240" w:lineRule="auto"/>
              <w:jc w:val="center"/>
              <w:rPr>
                <w:rFonts w:cs="Calibri"/>
                <w:b/>
                <w:sz w:val="18"/>
                <w:szCs w:val="18"/>
              </w:rPr>
            </w:pPr>
            <w:r w:rsidRPr="00131E34">
              <w:rPr>
                <w:rFonts w:cs="Calibri"/>
                <w:b/>
                <w:sz w:val="18"/>
                <w:szCs w:val="18"/>
              </w:rPr>
              <w:t>:</w:t>
            </w:r>
          </w:p>
          <w:p w:rsidR="005D6683" w:rsidRPr="00131E34" w:rsidRDefault="005D6683" w:rsidP="00F537E6">
            <w:pPr>
              <w:autoSpaceDE w:val="0"/>
              <w:autoSpaceDN w:val="0"/>
              <w:adjustRightInd w:val="0"/>
              <w:spacing w:after="0" w:line="240" w:lineRule="auto"/>
              <w:jc w:val="center"/>
              <w:rPr>
                <w:rFonts w:cs="Verdana"/>
                <w:b/>
                <w:bCs/>
                <w:sz w:val="20"/>
                <w:szCs w:val="20"/>
              </w:rPr>
            </w:pPr>
          </w:p>
        </w:tc>
        <w:tc>
          <w:tcPr>
            <w:tcW w:w="945" w:type="dxa"/>
            <w:vAlign w:val="center"/>
          </w:tcPr>
          <w:p w:rsidR="005D6683" w:rsidRPr="00131E34" w:rsidRDefault="005D6683" w:rsidP="00F537E6">
            <w:pPr>
              <w:spacing w:after="0" w:line="240" w:lineRule="auto"/>
              <w:jc w:val="center"/>
              <w:rPr>
                <w:rFonts w:cs="Verdana"/>
                <w:bCs/>
                <w:color w:val="000000"/>
                <w:sz w:val="20"/>
                <w:szCs w:val="20"/>
              </w:rPr>
            </w:pPr>
            <w:r w:rsidRPr="00131E34">
              <w:rPr>
                <w:rFonts w:cs="Verdana"/>
                <w:bCs/>
                <w:sz w:val="20"/>
                <w:szCs w:val="20"/>
              </w:rPr>
              <w:t>Lectures</w:t>
            </w:r>
          </w:p>
        </w:tc>
        <w:tc>
          <w:tcPr>
            <w:tcW w:w="969" w:type="dxa"/>
            <w:vAlign w:val="center"/>
          </w:tcPr>
          <w:p w:rsidR="005D6683" w:rsidRPr="00131E34" w:rsidRDefault="005D6683" w:rsidP="00F537E6">
            <w:pPr>
              <w:spacing w:after="0" w:line="240" w:lineRule="auto"/>
              <w:jc w:val="center"/>
              <w:rPr>
                <w:rFonts w:cs="Verdana"/>
                <w:bCs/>
                <w:color w:val="000000"/>
                <w:sz w:val="20"/>
                <w:szCs w:val="20"/>
              </w:rPr>
            </w:pPr>
            <w:r w:rsidRPr="00131E34">
              <w:rPr>
                <w:rFonts w:cs="Verdana"/>
                <w:bCs/>
                <w:sz w:val="20"/>
                <w:szCs w:val="20"/>
              </w:rPr>
              <w:t>Tutorials</w:t>
            </w:r>
          </w:p>
        </w:tc>
        <w:tc>
          <w:tcPr>
            <w:tcW w:w="1032" w:type="dxa"/>
            <w:vAlign w:val="center"/>
          </w:tcPr>
          <w:p w:rsidR="005D6683" w:rsidRPr="00131E34" w:rsidRDefault="005D6683" w:rsidP="00F537E6">
            <w:pPr>
              <w:spacing w:after="0" w:line="240" w:lineRule="auto"/>
              <w:jc w:val="center"/>
              <w:rPr>
                <w:rFonts w:cs="Verdana"/>
                <w:bCs/>
                <w:color w:val="000000"/>
                <w:sz w:val="20"/>
                <w:szCs w:val="20"/>
              </w:rPr>
            </w:pPr>
          </w:p>
        </w:tc>
        <w:tc>
          <w:tcPr>
            <w:tcW w:w="3388" w:type="dxa"/>
            <w:vAlign w:val="center"/>
          </w:tcPr>
          <w:p w:rsidR="005D6683" w:rsidRPr="00131E34" w:rsidRDefault="005D6683" w:rsidP="00F537E6">
            <w:pPr>
              <w:spacing w:after="0" w:line="240" w:lineRule="auto"/>
              <w:rPr>
                <w:rFonts w:cs="Verdana"/>
                <w:bCs/>
                <w:color w:val="000000"/>
                <w:sz w:val="20"/>
                <w:szCs w:val="20"/>
              </w:rPr>
            </w:pPr>
            <w:r w:rsidRPr="00131E34">
              <w:rPr>
                <w:rFonts w:cs="Verdana"/>
                <w:bCs/>
                <w:sz w:val="20"/>
                <w:szCs w:val="20"/>
              </w:rPr>
              <w:t>Credits</w:t>
            </w:r>
          </w:p>
        </w:tc>
      </w:tr>
      <w:tr w:rsidR="005D6683" w:rsidRPr="00131E34" w:rsidTr="00F537E6">
        <w:trPr>
          <w:trHeight w:val="461"/>
        </w:trPr>
        <w:tc>
          <w:tcPr>
            <w:tcW w:w="2610" w:type="dxa"/>
            <w:vMerge/>
            <w:vAlign w:val="center"/>
          </w:tcPr>
          <w:p w:rsidR="005D6683" w:rsidRPr="00131E34" w:rsidRDefault="005D6683" w:rsidP="00F537E6">
            <w:pPr>
              <w:autoSpaceDE w:val="0"/>
              <w:autoSpaceDN w:val="0"/>
              <w:adjustRightInd w:val="0"/>
              <w:spacing w:after="0" w:line="240" w:lineRule="auto"/>
              <w:rPr>
                <w:rFonts w:cs="Calibri"/>
                <w:sz w:val="18"/>
                <w:szCs w:val="18"/>
              </w:rPr>
            </w:pPr>
          </w:p>
        </w:tc>
        <w:tc>
          <w:tcPr>
            <w:tcW w:w="284" w:type="dxa"/>
            <w:vMerge/>
            <w:vAlign w:val="center"/>
          </w:tcPr>
          <w:p w:rsidR="005D6683" w:rsidRPr="00131E34" w:rsidRDefault="005D6683" w:rsidP="00F537E6">
            <w:pPr>
              <w:autoSpaceDE w:val="0"/>
              <w:autoSpaceDN w:val="0"/>
              <w:adjustRightInd w:val="0"/>
              <w:spacing w:after="0" w:line="240" w:lineRule="auto"/>
              <w:jc w:val="center"/>
              <w:rPr>
                <w:rFonts w:cs="Calibri"/>
                <w:sz w:val="18"/>
                <w:szCs w:val="18"/>
              </w:rPr>
            </w:pPr>
          </w:p>
        </w:tc>
        <w:tc>
          <w:tcPr>
            <w:tcW w:w="945" w:type="dxa"/>
            <w:vAlign w:val="center"/>
          </w:tcPr>
          <w:p w:rsidR="005D6683" w:rsidRPr="00131E34" w:rsidRDefault="004773B2" w:rsidP="00F537E6">
            <w:pPr>
              <w:spacing w:after="0" w:line="240" w:lineRule="auto"/>
              <w:jc w:val="center"/>
              <w:rPr>
                <w:rFonts w:cs="Verdana"/>
                <w:bCs/>
                <w:color w:val="000000"/>
                <w:sz w:val="20"/>
                <w:szCs w:val="20"/>
              </w:rPr>
            </w:pPr>
            <w:r>
              <w:rPr>
                <w:rFonts w:cs="Verdana"/>
                <w:bCs/>
                <w:color w:val="000000"/>
                <w:sz w:val="20"/>
                <w:szCs w:val="20"/>
              </w:rPr>
              <w:t>3</w:t>
            </w:r>
          </w:p>
        </w:tc>
        <w:tc>
          <w:tcPr>
            <w:tcW w:w="969" w:type="dxa"/>
            <w:vAlign w:val="center"/>
          </w:tcPr>
          <w:p w:rsidR="005D6683" w:rsidRPr="00131E34" w:rsidRDefault="00C238A1" w:rsidP="00F537E6">
            <w:pPr>
              <w:spacing w:after="0" w:line="240" w:lineRule="auto"/>
              <w:jc w:val="center"/>
              <w:rPr>
                <w:rFonts w:cs="Verdana"/>
                <w:bCs/>
                <w:color w:val="000000"/>
                <w:sz w:val="20"/>
                <w:szCs w:val="20"/>
              </w:rPr>
            </w:pPr>
            <w:r>
              <w:rPr>
                <w:rFonts w:cs="Verdana"/>
                <w:bCs/>
                <w:color w:val="000000"/>
                <w:sz w:val="20"/>
                <w:szCs w:val="20"/>
              </w:rPr>
              <w:t>-</w:t>
            </w:r>
          </w:p>
        </w:tc>
        <w:tc>
          <w:tcPr>
            <w:tcW w:w="1032" w:type="dxa"/>
            <w:vAlign w:val="center"/>
          </w:tcPr>
          <w:p w:rsidR="005D6683" w:rsidRPr="00131E34" w:rsidRDefault="005D6683" w:rsidP="00F537E6">
            <w:pPr>
              <w:spacing w:after="0" w:line="240" w:lineRule="auto"/>
              <w:jc w:val="center"/>
              <w:rPr>
                <w:rFonts w:cs="Verdana"/>
                <w:bCs/>
                <w:color w:val="000000"/>
                <w:sz w:val="20"/>
                <w:szCs w:val="20"/>
              </w:rPr>
            </w:pPr>
          </w:p>
        </w:tc>
        <w:tc>
          <w:tcPr>
            <w:tcW w:w="3388" w:type="dxa"/>
            <w:vAlign w:val="center"/>
          </w:tcPr>
          <w:p w:rsidR="005D6683" w:rsidRPr="00131E34" w:rsidRDefault="005D6683" w:rsidP="00F537E6">
            <w:pPr>
              <w:spacing w:after="0" w:line="240" w:lineRule="auto"/>
              <w:rPr>
                <w:rFonts w:cs="Verdana"/>
                <w:bCs/>
                <w:color w:val="000000"/>
                <w:sz w:val="20"/>
                <w:szCs w:val="20"/>
              </w:rPr>
            </w:pPr>
            <w:r w:rsidRPr="00131E34">
              <w:rPr>
                <w:rFonts w:cs="Verdana"/>
                <w:bCs/>
                <w:color w:val="000000"/>
                <w:sz w:val="20"/>
                <w:szCs w:val="20"/>
              </w:rPr>
              <w:t xml:space="preserve">     </w:t>
            </w:r>
            <w:r w:rsidR="004773B2">
              <w:rPr>
                <w:rFonts w:cs="Verdana"/>
                <w:bCs/>
                <w:color w:val="000000"/>
                <w:sz w:val="20"/>
                <w:szCs w:val="20"/>
              </w:rPr>
              <w:t>3</w:t>
            </w:r>
          </w:p>
        </w:tc>
      </w:tr>
      <w:tr w:rsidR="005D6683" w:rsidRPr="00131E34" w:rsidTr="00F537E6">
        <w:trPr>
          <w:trHeight w:val="461"/>
        </w:trPr>
        <w:tc>
          <w:tcPr>
            <w:tcW w:w="2610" w:type="dxa"/>
            <w:vAlign w:val="center"/>
          </w:tcPr>
          <w:p w:rsidR="005D6683" w:rsidRPr="00131E34" w:rsidRDefault="005D6683" w:rsidP="00F537E6">
            <w:pPr>
              <w:spacing w:after="0" w:line="240" w:lineRule="auto"/>
              <w:rPr>
                <w:rFonts w:cs="Verdana"/>
                <w:b/>
                <w:bCs/>
                <w:color w:val="000000"/>
                <w:sz w:val="20"/>
                <w:szCs w:val="20"/>
              </w:rPr>
            </w:pPr>
            <w:r w:rsidRPr="00131E34">
              <w:rPr>
                <w:rFonts w:cs="Verdana"/>
                <w:b/>
                <w:bCs/>
                <w:color w:val="000000"/>
                <w:sz w:val="20"/>
                <w:szCs w:val="20"/>
              </w:rPr>
              <w:t>Course Coordinator</w:t>
            </w:r>
          </w:p>
        </w:tc>
        <w:tc>
          <w:tcPr>
            <w:tcW w:w="284" w:type="dxa"/>
            <w:vAlign w:val="center"/>
          </w:tcPr>
          <w:p w:rsidR="005D6683" w:rsidRPr="00131E34" w:rsidRDefault="005D6683" w:rsidP="00F537E6">
            <w:pPr>
              <w:spacing w:after="0" w:line="240" w:lineRule="auto"/>
              <w:jc w:val="center"/>
              <w:rPr>
                <w:rFonts w:cs="Verdana"/>
                <w:b/>
                <w:bCs/>
                <w:color w:val="000000"/>
                <w:sz w:val="20"/>
                <w:szCs w:val="20"/>
              </w:rPr>
            </w:pPr>
            <w:r w:rsidRPr="00131E34">
              <w:rPr>
                <w:rFonts w:cs="Verdana"/>
                <w:b/>
                <w:bCs/>
                <w:color w:val="000000"/>
                <w:sz w:val="20"/>
                <w:szCs w:val="20"/>
              </w:rPr>
              <w:t>:</w:t>
            </w:r>
          </w:p>
        </w:tc>
        <w:tc>
          <w:tcPr>
            <w:tcW w:w="6334" w:type="dxa"/>
            <w:gridSpan w:val="4"/>
            <w:vAlign w:val="center"/>
          </w:tcPr>
          <w:p w:rsidR="005D6683" w:rsidRPr="00131E34" w:rsidRDefault="005D6683" w:rsidP="00F537E6">
            <w:pPr>
              <w:spacing w:after="0" w:line="240" w:lineRule="auto"/>
              <w:rPr>
                <w:rFonts w:cs="Verdana"/>
                <w:bCs/>
                <w:color w:val="000000"/>
                <w:sz w:val="20"/>
                <w:szCs w:val="20"/>
              </w:rPr>
            </w:pPr>
            <w:r>
              <w:rPr>
                <w:rFonts w:cs="Verdana"/>
                <w:bCs/>
                <w:color w:val="000000"/>
                <w:sz w:val="20"/>
                <w:szCs w:val="20"/>
              </w:rPr>
              <w:t>G.Sashi Kumar</w:t>
            </w:r>
          </w:p>
        </w:tc>
      </w:tr>
      <w:tr w:rsidR="005D6683" w:rsidRPr="00131E34" w:rsidTr="00F537E6">
        <w:trPr>
          <w:trHeight w:val="461"/>
        </w:trPr>
        <w:tc>
          <w:tcPr>
            <w:tcW w:w="2610" w:type="dxa"/>
            <w:vAlign w:val="center"/>
          </w:tcPr>
          <w:p w:rsidR="005D6683" w:rsidRPr="00131E34" w:rsidRDefault="005D6683" w:rsidP="00F537E6">
            <w:pPr>
              <w:spacing w:after="0" w:line="240" w:lineRule="auto"/>
              <w:rPr>
                <w:rFonts w:cs="Verdana"/>
                <w:b/>
                <w:bCs/>
                <w:color w:val="000000"/>
                <w:sz w:val="20"/>
                <w:szCs w:val="20"/>
              </w:rPr>
            </w:pPr>
            <w:r w:rsidRPr="00131E34">
              <w:rPr>
                <w:rFonts w:cs="Verdana"/>
                <w:b/>
                <w:bCs/>
                <w:color w:val="000000"/>
                <w:sz w:val="20"/>
                <w:szCs w:val="20"/>
              </w:rPr>
              <w:t>Team of Instructors</w:t>
            </w:r>
          </w:p>
        </w:tc>
        <w:tc>
          <w:tcPr>
            <w:tcW w:w="284" w:type="dxa"/>
            <w:vAlign w:val="center"/>
          </w:tcPr>
          <w:p w:rsidR="005D6683" w:rsidRPr="00131E34" w:rsidRDefault="005D6683" w:rsidP="00F537E6">
            <w:pPr>
              <w:spacing w:after="0" w:line="240" w:lineRule="auto"/>
              <w:jc w:val="center"/>
              <w:rPr>
                <w:rFonts w:cs="Verdana"/>
                <w:b/>
                <w:bCs/>
                <w:color w:val="000000"/>
                <w:sz w:val="20"/>
                <w:szCs w:val="20"/>
              </w:rPr>
            </w:pPr>
            <w:r w:rsidRPr="00131E34">
              <w:rPr>
                <w:rFonts w:cs="Verdana"/>
                <w:b/>
                <w:bCs/>
                <w:color w:val="000000"/>
                <w:sz w:val="20"/>
                <w:szCs w:val="20"/>
              </w:rPr>
              <w:t>:</w:t>
            </w:r>
          </w:p>
        </w:tc>
        <w:tc>
          <w:tcPr>
            <w:tcW w:w="6334" w:type="dxa"/>
            <w:gridSpan w:val="4"/>
            <w:vAlign w:val="center"/>
          </w:tcPr>
          <w:p w:rsidR="005D6683" w:rsidRPr="00131E34" w:rsidRDefault="006911C0" w:rsidP="00F537E6">
            <w:pPr>
              <w:spacing w:after="0" w:line="240" w:lineRule="auto"/>
              <w:rPr>
                <w:rFonts w:cs="Verdana"/>
                <w:bCs/>
                <w:color w:val="000000"/>
                <w:sz w:val="20"/>
                <w:szCs w:val="20"/>
              </w:rPr>
            </w:pPr>
            <w:r>
              <w:rPr>
                <w:rFonts w:cs="Verdana"/>
                <w:bCs/>
                <w:color w:val="000000"/>
                <w:sz w:val="20"/>
                <w:szCs w:val="20"/>
              </w:rPr>
              <w:t>Dr. T. Sujatha, M. Sridevi, L. Tehseen Khanam</w:t>
            </w:r>
            <w:r w:rsidR="002010CA">
              <w:rPr>
                <w:rFonts w:cs="Verdana"/>
                <w:bCs/>
                <w:color w:val="000000"/>
                <w:sz w:val="20"/>
                <w:szCs w:val="20"/>
              </w:rPr>
              <w:t xml:space="preserve">, </w:t>
            </w:r>
          </w:p>
        </w:tc>
      </w:tr>
    </w:tbl>
    <w:p w:rsidR="005D6683" w:rsidRPr="000E37EC" w:rsidRDefault="005D6683" w:rsidP="005D6683">
      <w:pPr>
        <w:spacing w:after="0" w:line="240" w:lineRule="auto"/>
        <w:rPr>
          <w:b/>
          <w:sz w:val="8"/>
          <w:szCs w:val="8"/>
        </w:rPr>
      </w:pPr>
    </w:p>
    <w:p w:rsidR="005D6683" w:rsidRPr="002C2DCF" w:rsidRDefault="005D6683" w:rsidP="005D6683">
      <w:pPr>
        <w:spacing w:before="100" w:beforeAutospacing="1" w:after="100" w:afterAutospacing="1" w:line="240" w:lineRule="auto"/>
        <w:outlineLvl w:val="2"/>
        <w:rPr>
          <w:rFonts w:eastAsia="Times New Roman"/>
          <w:b/>
          <w:bCs/>
          <w:sz w:val="20"/>
          <w:szCs w:val="20"/>
        </w:rPr>
      </w:pPr>
      <w:r w:rsidRPr="00E2698E">
        <w:rPr>
          <w:rFonts w:eastAsia="Times New Roman"/>
          <w:b/>
          <w:bCs/>
          <w:sz w:val="20"/>
          <w:szCs w:val="20"/>
        </w:rPr>
        <w:t xml:space="preserve">   I</w:t>
      </w:r>
      <w:r w:rsidRPr="002C2DCF">
        <w:rPr>
          <w:rFonts w:eastAsia="Times New Roman"/>
          <w:b/>
          <w:bCs/>
          <w:sz w:val="20"/>
          <w:szCs w:val="20"/>
        </w:rPr>
        <w:t>. Course Overview:</w:t>
      </w:r>
    </w:p>
    <w:p w:rsidR="005D6683" w:rsidRPr="002C2DCF" w:rsidRDefault="005D6683" w:rsidP="005D6683">
      <w:pPr>
        <w:spacing w:before="100" w:beforeAutospacing="1" w:after="100" w:afterAutospacing="1" w:line="240" w:lineRule="auto"/>
        <w:ind w:left="1080"/>
        <w:rPr>
          <w:rFonts w:eastAsia="Times New Roman"/>
          <w:sz w:val="20"/>
          <w:szCs w:val="20"/>
        </w:rPr>
      </w:pPr>
      <w:r w:rsidRPr="002C2DCF">
        <w:rPr>
          <w:rFonts w:eastAsia="Times New Roman"/>
          <w:sz w:val="20"/>
          <w:szCs w:val="20"/>
        </w:rPr>
        <w:t> The basic idea behind offering English as a subject at the undergraduate level is to acquaint students with a language held by common consent to be the most popular language and predictably the most used in countries across the globe. The lessons included as part of syllabus, aim to take the nuances of English to students as it reveals its strengths and complexity when used to perform a variety of functions. For prospective engineers, nothing could be more useful or productive than being able to reach out to the world of technology and business through letters, advertisements, posters, technical presentations, report writing, seminars etc. and teachers of English have  a special role to play in  polishing and honing the linguistic skills of engineers in the making, through a variety of tasks, assignments and role plays that bring alive the language in the classroom and prepare students for the world of work. The mission of taking the language to students is achieved from teaching texts that are rich in vocabulary and grammar, texts that teach learners how to contextualize, situate meaning amidst ambiguity and learn the art of being able to persuade, compel, cajole, complain, narrate, describe etc. through recourse to a range of devices- linguistic and literary- on offer.  Besides, the course has in mind the task of preparing students to fulfill basic functions with language that come their way during the course of study, such as being able to compose email effectively, prepare technical papers abstracts, write effective business ,formal and job application letters , publish articles, write memos and technical reports, etc.</w:t>
      </w:r>
    </w:p>
    <w:p w:rsidR="005D6683" w:rsidRPr="00131E34" w:rsidRDefault="005D6683" w:rsidP="005D6683">
      <w:pPr>
        <w:spacing w:after="0" w:line="240" w:lineRule="auto"/>
        <w:ind w:left="720"/>
        <w:jc w:val="both"/>
        <w:rPr>
          <w:rFonts w:cs="Calibri"/>
          <w:b/>
          <w:bCs/>
          <w:sz w:val="20"/>
          <w:szCs w:val="20"/>
        </w:rPr>
      </w:pPr>
      <w:r w:rsidRPr="00131E34">
        <w:rPr>
          <w:rFonts w:cs="TimesNewRoman"/>
          <w:sz w:val="20"/>
          <w:szCs w:val="20"/>
          <w:lang w:val="en-IN" w:eastAsia="en-IN"/>
        </w:rPr>
        <w:t xml:space="preserve">. </w:t>
      </w:r>
    </w:p>
    <w:p w:rsidR="005D6683" w:rsidRPr="000E37EC" w:rsidRDefault="005D6683" w:rsidP="005D6683">
      <w:pPr>
        <w:tabs>
          <w:tab w:val="left" w:pos="720"/>
        </w:tabs>
        <w:spacing w:after="0" w:line="240" w:lineRule="auto"/>
        <w:jc w:val="both"/>
        <w:rPr>
          <w:color w:val="000000"/>
          <w:sz w:val="8"/>
          <w:szCs w:val="8"/>
        </w:rPr>
      </w:pPr>
    </w:p>
    <w:p w:rsidR="005D6683" w:rsidRPr="00131E34" w:rsidRDefault="005D6683" w:rsidP="005D6683">
      <w:pPr>
        <w:autoSpaceDE w:val="0"/>
        <w:autoSpaceDN w:val="0"/>
        <w:adjustRightInd w:val="0"/>
        <w:spacing w:after="0" w:line="240" w:lineRule="auto"/>
        <w:rPr>
          <w:b/>
          <w:bCs/>
          <w:sz w:val="20"/>
          <w:szCs w:val="20"/>
        </w:rPr>
      </w:pPr>
      <w:r w:rsidRPr="00131E34">
        <w:rPr>
          <w:b/>
          <w:bCs/>
          <w:sz w:val="20"/>
          <w:szCs w:val="20"/>
        </w:rPr>
        <w:t>II.</w:t>
      </w:r>
      <w:r w:rsidRPr="00131E34">
        <w:rPr>
          <w:b/>
          <w:bCs/>
          <w:sz w:val="20"/>
          <w:szCs w:val="20"/>
        </w:rPr>
        <w:tab/>
        <w:t>Prerequisite(s):</w:t>
      </w:r>
    </w:p>
    <w:p w:rsidR="005D6683" w:rsidRPr="000E37EC" w:rsidRDefault="005D6683" w:rsidP="005D6683">
      <w:pPr>
        <w:autoSpaceDE w:val="0"/>
        <w:autoSpaceDN w:val="0"/>
        <w:adjustRightInd w:val="0"/>
        <w:spacing w:after="0" w:line="240" w:lineRule="auto"/>
        <w:rPr>
          <w:color w:val="000000"/>
          <w:sz w:val="8"/>
          <w:szCs w:val="8"/>
        </w:rPr>
      </w:pPr>
    </w:p>
    <w:tbl>
      <w:tblPr>
        <w:tblW w:w="8733"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1"/>
        <w:gridCol w:w="2011"/>
        <w:gridCol w:w="2011"/>
        <w:gridCol w:w="2700"/>
      </w:tblGrid>
      <w:tr w:rsidR="005D6683" w:rsidRPr="00131E34" w:rsidTr="00F537E6">
        <w:trPr>
          <w:trHeight w:val="360"/>
        </w:trPr>
        <w:tc>
          <w:tcPr>
            <w:tcW w:w="2011"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Level</w:t>
            </w:r>
          </w:p>
        </w:tc>
        <w:tc>
          <w:tcPr>
            <w:tcW w:w="2011"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Credits</w:t>
            </w:r>
          </w:p>
        </w:tc>
        <w:tc>
          <w:tcPr>
            <w:tcW w:w="2011"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Periods / Week</w:t>
            </w:r>
          </w:p>
        </w:tc>
        <w:tc>
          <w:tcPr>
            <w:tcW w:w="2700"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Prerequisites</w:t>
            </w:r>
          </w:p>
        </w:tc>
      </w:tr>
      <w:tr w:rsidR="005D6683" w:rsidRPr="00131E34" w:rsidTr="00F537E6">
        <w:trPr>
          <w:trHeight w:val="360"/>
        </w:trPr>
        <w:tc>
          <w:tcPr>
            <w:tcW w:w="2011" w:type="dxa"/>
            <w:vAlign w:val="center"/>
          </w:tcPr>
          <w:p w:rsidR="005D6683" w:rsidRPr="00131E34" w:rsidRDefault="005D6683" w:rsidP="00F537E6">
            <w:pPr>
              <w:spacing w:after="0" w:line="240" w:lineRule="auto"/>
              <w:jc w:val="center"/>
              <w:rPr>
                <w:sz w:val="20"/>
                <w:szCs w:val="20"/>
              </w:rPr>
            </w:pPr>
            <w:r w:rsidRPr="00131E34">
              <w:rPr>
                <w:sz w:val="20"/>
                <w:szCs w:val="20"/>
              </w:rPr>
              <w:t xml:space="preserve">UG </w:t>
            </w:r>
          </w:p>
        </w:tc>
        <w:tc>
          <w:tcPr>
            <w:tcW w:w="2011" w:type="dxa"/>
            <w:vAlign w:val="center"/>
          </w:tcPr>
          <w:p w:rsidR="005D6683" w:rsidRPr="00131E34" w:rsidRDefault="00FA05D8" w:rsidP="00F537E6">
            <w:pPr>
              <w:spacing w:after="0" w:line="240" w:lineRule="auto"/>
              <w:jc w:val="center"/>
              <w:rPr>
                <w:sz w:val="20"/>
                <w:szCs w:val="20"/>
              </w:rPr>
            </w:pPr>
            <w:r>
              <w:rPr>
                <w:sz w:val="20"/>
                <w:szCs w:val="20"/>
              </w:rPr>
              <w:t>3</w:t>
            </w:r>
          </w:p>
        </w:tc>
        <w:tc>
          <w:tcPr>
            <w:tcW w:w="2011" w:type="dxa"/>
            <w:vAlign w:val="center"/>
          </w:tcPr>
          <w:p w:rsidR="005D6683" w:rsidRPr="00131E34" w:rsidRDefault="00FA05D8" w:rsidP="00F537E6">
            <w:pPr>
              <w:spacing w:after="0" w:line="240" w:lineRule="auto"/>
              <w:jc w:val="center"/>
              <w:rPr>
                <w:sz w:val="20"/>
                <w:szCs w:val="20"/>
              </w:rPr>
            </w:pPr>
            <w:r>
              <w:rPr>
                <w:sz w:val="20"/>
                <w:szCs w:val="20"/>
              </w:rPr>
              <w:t>4</w:t>
            </w:r>
          </w:p>
        </w:tc>
        <w:tc>
          <w:tcPr>
            <w:tcW w:w="2700" w:type="dxa"/>
            <w:vAlign w:val="center"/>
          </w:tcPr>
          <w:p w:rsidR="005D6683" w:rsidRPr="00131E34" w:rsidRDefault="005D6683" w:rsidP="00F537E6">
            <w:pPr>
              <w:tabs>
                <w:tab w:val="left" w:pos="720"/>
              </w:tabs>
              <w:spacing w:before="120" w:after="120" w:line="240" w:lineRule="auto"/>
              <w:jc w:val="center"/>
              <w:rPr>
                <w:sz w:val="20"/>
                <w:szCs w:val="20"/>
              </w:rPr>
            </w:pPr>
            <w:r>
              <w:rPr>
                <w:rFonts w:cs="Calibri"/>
                <w:spacing w:val="1"/>
                <w:sz w:val="20"/>
                <w:szCs w:val="20"/>
              </w:rPr>
              <w:t>Knowledge of grammar and minimum vocabulary</w:t>
            </w:r>
          </w:p>
        </w:tc>
      </w:tr>
    </w:tbl>
    <w:p w:rsidR="005D6683" w:rsidRPr="000E37EC" w:rsidRDefault="005D6683" w:rsidP="005D6683">
      <w:pPr>
        <w:autoSpaceDE w:val="0"/>
        <w:autoSpaceDN w:val="0"/>
        <w:adjustRightInd w:val="0"/>
        <w:spacing w:after="0" w:line="240" w:lineRule="auto"/>
        <w:rPr>
          <w:color w:val="000000"/>
          <w:sz w:val="8"/>
          <w:szCs w:val="8"/>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5D6683" w:rsidRDefault="005D6683" w:rsidP="005D6683">
      <w:pPr>
        <w:spacing w:after="0" w:line="240" w:lineRule="auto"/>
        <w:jc w:val="both"/>
        <w:rPr>
          <w:b/>
          <w:sz w:val="20"/>
          <w:szCs w:val="20"/>
        </w:rPr>
      </w:pPr>
    </w:p>
    <w:p w:rsidR="00F61B45" w:rsidRDefault="00F61B45" w:rsidP="005D6683">
      <w:pPr>
        <w:spacing w:after="0" w:line="240" w:lineRule="auto"/>
        <w:jc w:val="both"/>
        <w:rPr>
          <w:b/>
          <w:sz w:val="20"/>
          <w:szCs w:val="20"/>
        </w:rPr>
      </w:pPr>
    </w:p>
    <w:p w:rsidR="00F61B45" w:rsidRDefault="00F61B45" w:rsidP="005D6683">
      <w:pPr>
        <w:spacing w:after="0" w:line="240" w:lineRule="auto"/>
        <w:jc w:val="both"/>
        <w:rPr>
          <w:b/>
          <w:sz w:val="20"/>
          <w:szCs w:val="20"/>
        </w:rPr>
      </w:pPr>
    </w:p>
    <w:p w:rsidR="005D6683" w:rsidRPr="00131E34" w:rsidRDefault="005D6683" w:rsidP="005D6683">
      <w:pPr>
        <w:spacing w:after="0" w:line="240" w:lineRule="auto"/>
        <w:jc w:val="both"/>
        <w:rPr>
          <w:b/>
          <w:sz w:val="20"/>
          <w:szCs w:val="20"/>
        </w:rPr>
      </w:pPr>
      <w:r w:rsidRPr="00131E34">
        <w:rPr>
          <w:b/>
          <w:sz w:val="20"/>
          <w:szCs w:val="20"/>
        </w:rPr>
        <w:lastRenderedPageBreak/>
        <w:t>III.</w:t>
      </w:r>
      <w:r w:rsidRPr="00131E34">
        <w:rPr>
          <w:b/>
          <w:sz w:val="20"/>
          <w:szCs w:val="20"/>
        </w:rPr>
        <w:tab/>
        <w:t>Marks Distribution:</w:t>
      </w:r>
    </w:p>
    <w:p w:rsidR="005D6683" w:rsidRPr="000251E1" w:rsidRDefault="005D6683" w:rsidP="005D6683">
      <w:pPr>
        <w:spacing w:after="0" w:line="240" w:lineRule="auto"/>
        <w:jc w:val="both"/>
        <w:rPr>
          <w:b/>
          <w:sz w:val="8"/>
          <w:szCs w:val="8"/>
          <w:u w:val="single"/>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0"/>
        <w:gridCol w:w="1260"/>
        <w:gridCol w:w="1008"/>
      </w:tblGrid>
      <w:tr w:rsidR="005D6683" w:rsidRPr="00131E34" w:rsidTr="00F537E6">
        <w:trPr>
          <w:trHeight w:val="265"/>
        </w:trPr>
        <w:tc>
          <w:tcPr>
            <w:tcW w:w="6480"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Sessional Marks</w:t>
            </w:r>
          </w:p>
        </w:tc>
        <w:tc>
          <w:tcPr>
            <w:tcW w:w="1260"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University End Exam Marks</w:t>
            </w:r>
          </w:p>
        </w:tc>
        <w:tc>
          <w:tcPr>
            <w:tcW w:w="1008" w:type="dxa"/>
            <w:shd w:val="clear" w:color="auto" w:fill="F2F2F2"/>
            <w:vAlign w:val="center"/>
          </w:tcPr>
          <w:p w:rsidR="005D6683" w:rsidRPr="00131E34" w:rsidRDefault="005D6683" w:rsidP="00F537E6">
            <w:pPr>
              <w:spacing w:after="0" w:line="240" w:lineRule="auto"/>
              <w:jc w:val="center"/>
              <w:rPr>
                <w:b/>
                <w:sz w:val="20"/>
                <w:szCs w:val="20"/>
              </w:rPr>
            </w:pPr>
            <w:r w:rsidRPr="00131E34">
              <w:rPr>
                <w:b/>
                <w:sz w:val="20"/>
                <w:szCs w:val="20"/>
              </w:rPr>
              <w:t>Total Marks</w:t>
            </w:r>
          </w:p>
        </w:tc>
      </w:tr>
      <w:tr w:rsidR="005D6683" w:rsidRPr="00131E34" w:rsidTr="00F537E6">
        <w:trPr>
          <w:trHeight w:val="265"/>
        </w:trPr>
        <w:tc>
          <w:tcPr>
            <w:tcW w:w="6480" w:type="dxa"/>
          </w:tcPr>
          <w:p w:rsidR="005D6683" w:rsidRPr="00131E34" w:rsidRDefault="005D6683" w:rsidP="00F537E6">
            <w:pPr>
              <w:autoSpaceDE w:val="0"/>
              <w:autoSpaceDN w:val="0"/>
              <w:adjustRightInd w:val="0"/>
              <w:spacing w:after="0" w:line="240" w:lineRule="auto"/>
              <w:jc w:val="both"/>
              <w:rPr>
                <w:sz w:val="20"/>
                <w:szCs w:val="20"/>
              </w:rPr>
            </w:pPr>
            <w:r w:rsidRPr="000E6EBC">
              <w:rPr>
                <w:sz w:val="20"/>
                <w:szCs w:val="20"/>
                <w:u w:val="single"/>
              </w:rPr>
              <w:t>T</w:t>
            </w:r>
            <w:r w:rsidR="00FA05D8">
              <w:rPr>
                <w:sz w:val="20"/>
                <w:szCs w:val="20"/>
                <w:u w:val="single"/>
              </w:rPr>
              <w:t>wo</w:t>
            </w:r>
            <w:r w:rsidRPr="000E6EBC">
              <w:rPr>
                <w:sz w:val="20"/>
                <w:szCs w:val="20"/>
              </w:rPr>
              <w:t xml:space="preserve"> midterm examinations. Each midterm examination consists of objective paper for 10 marks and subjective paper for 20 marks with duration of 1hour 50 minutes (20 minutes for objective and 90 minutes for subjective paper).Objective paper is set for 20 bits for 10 marks. Subjective paper shall contain 5 questions of which student has to answer 3 questions evaluated</w:t>
            </w:r>
            <w:r w:rsidRPr="000E6EBC">
              <w:rPr>
                <w:b/>
                <w:sz w:val="20"/>
                <w:szCs w:val="20"/>
              </w:rPr>
              <w:t>*</w:t>
            </w:r>
            <w:r w:rsidRPr="000E6EBC">
              <w:rPr>
                <w:sz w:val="20"/>
                <w:szCs w:val="20"/>
              </w:rPr>
              <w:t xml:space="preserve"> for 20 marks. First midterm examina</w:t>
            </w:r>
            <w:r w:rsidR="00773ADB">
              <w:rPr>
                <w:sz w:val="20"/>
                <w:szCs w:val="20"/>
              </w:rPr>
              <w:t>tion shall be conducted for I,II</w:t>
            </w:r>
            <w:r w:rsidRPr="000E6EBC">
              <w:rPr>
                <w:sz w:val="20"/>
                <w:szCs w:val="20"/>
              </w:rPr>
              <w:t xml:space="preserve"> units of syllabus and second midterm exam</w:t>
            </w:r>
            <w:r w:rsidR="00773ADB">
              <w:rPr>
                <w:sz w:val="20"/>
                <w:szCs w:val="20"/>
              </w:rPr>
              <w:t>ination shall be conducted for III -V</w:t>
            </w:r>
            <w:r w:rsidRPr="000E6EBC">
              <w:rPr>
                <w:sz w:val="20"/>
                <w:szCs w:val="20"/>
              </w:rPr>
              <w:t xml:space="preserve"> units.  The total marks secured by the student in each midterm examination for 30 marks is considered and the </w:t>
            </w:r>
            <w:r w:rsidRPr="000E6EBC">
              <w:rPr>
                <w:sz w:val="20"/>
                <w:szCs w:val="20"/>
                <w:u w:val="single"/>
              </w:rPr>
              <w:t>better of the two</w:t>
            </w:r>
            <w:r w:rsidRPr="000E6EBC">
              <w:rPr>
                <w:sz w:val="20"/>
                <w:szCs w:val="20"/>
              </w:rPr>
              <w:t xml:space="preserve"> midterm examinations average shall be taken as the final sessional  marks secured by each candidate in the subject.</w:t>
            </w:r>
          </w:p>
        </w:tc>
        <w:tc>
          <w:tcPr>
            <w:tcW w:w="1260" w:type="dxa"/>
            <w:vAlign w:val="center"/>
          </w:tcPr>
          <w:p w:rsidR="005D6683" w:rsidRPr="00131E34" w:rsidRDefault="005D6683" w:rsidP="00F537E6">
            <w:pPr>
              <w:spacing w:after="0" w:line="240" w:lineRule="auto"/>
              <w:jc w:val="center"/>
              <w:rPr>
                <w:sz w:val="20"/>
                <w:szCs w:val="20"/>
              </w:rPr>
            </w:pPr>
            <w:r>
              <w:rPr>
                <w:sz w:val="20"/>
                <w:szCs w:val="20"/>
              </w:rPr>
              <w:t>70</w:t>
            </w:r>
          </w:p>
        </w:tc>
        <w:tc>
          <w:tcPr>
            <w:tcW w:w="1008" w:type="dxa"/>
            <w:vAlign w:val="center"/>
          </w:tcPr>
          <w:p w:rsidR="005D6683" w:rsidRPr="00131E34" w:rsidRDefault="005D6683" w:rsidP="00F537E6">
            <w:pPr>
              <w:spacing w:after="0" w:line="240" w:lineRule="auto"/>
              <w:jc w:val="center"/>
              <w:rPr>
                <w:sz w:val="20"/>
                <w:szCs w:val="20"/>
              </w:rPr>
            </w:pPr>
            <w:r w:rsidRPr="00131E34">
              <w:rPr>
                <w:sz w:val="20"/>
                <w:szCs w:val="20"/>
              </w:rPr>
              <w:t>100</w:t>
            </w:r>
          </w:p>
        </w:tc>
      </w:tr>
    </w:tbl>
    <w:p w:rsidR="005D6683" w:rsidRPr="000E37EC" w:rsidRDefault="005D6683" w:rsidP="005D6683">
      <w:pPr>
        <w:spacing w:after="0" w:line="240" w:lineRule="auto"/>
        <w:jc w:val="both"/>
        <w:rPr>
          <w:rFonts w:eastAsia="Times New Roman" w:cs="Arial"/>
          <w:b/>
          <w:sz w:val="20"/>
          <w:szCs w:val="20"/>
        </w:rPr>
      </w:pPr>
      <w:r w:rsidRPr="00131E34">
        <w:rPr>
          <w:rFonts w:eastAsia="Times New Roman" w:cs="Arial"/>
          <w:b/>
          <w:sz w:val="20"/>
          <w:szCs w:val="20"/>
        </w:rPr>
        <w:t xml:space="preserve"> </w:t>
      </w:r>
    </w:p>
    <w:p w:rsidR="005D6683" w:rsidRDefault="005D6683" w:rsidP="005D6683">
      <w:pPr>
        <w:spacing w:after="0" w:line="240" w:lineRule="auto"/>
        <w:jc w:val="both"/>
        <w:rPr>
          <w:rFonts w:eastAsia="Times New Roman" w:cs="Arial"/>
          <w:b/>
          <w:sz w:val="20"/>
          <w:szCs w:val="20"/>
        </w:rPr>
      </w:pPr>
    </w:p>
    <w:p w:rsidR="005D6683" w:rsidRDefault="005D6683" w:rsidP="005D6683">
      <w:pPr>
        <w:spacing w:after="0" w:line="240" w:lineRule="auto"/>
        <w:jc w:val="both"/>
        <w:rPr>
          <w:rFonts w:eastAsia="Times New Roman" w:cs="Arial"/>
          <w:b/>
          <w:sz w:val="20"/>
          <w:szCs w:val="20"/>
        </w:rPr>
      </w:pPr>
    </w:p>
    <w:p w:rsidR="005D6683" w:rsidRPr="00131E34" w:rsidRDefault="005D6683" w:rsidP="005D6683">
      <w:pPr>
        <w:spacing w:after="0" w:line="240" w:lineRule="auto"/>
        <w:jc w:val="both"/>
        <w:rPr>
          <w:rFonts w:eastAsia="Times New Roman" w:cs="Arial"/>
          <w:b/>
          <w:sz w:val="20"/>
          <w:szCs w:val="20"/>
        </w:rPr>
      </w:pPr>
      <w:r w:rsidRPr="00131E34">
        <w:rPr>
          <w:rFonts w:eastAsia="Times New Roman" w:cs="Arial"/>
          <w:b/>
          <w:sz w:val="20"/>
          <w:szCs w:val="20"/>
        </w:rPr>
        <w:t>IV.</w:t>
      </w:r>
      <w:r w:rsidRPr="00131E34">
        <w:rPr>
          <w:rFonts w:eastAsia="Times New Roman" w:cs="Arial"/>
          <w:b/>
          <w:sz w:val="20"/>
          <w:szCs w:val="20"/>
        </w:rPr>
        <w:tab/>
        <w:t>Evaluation Scheme:</w:t>
      </w:r>
    </w:p>
    <w:p w:rsidR="005D6683" w:rsidRPr="000E37EC" w:rsidRDefault="005D6683" w:rsidP="005D6683">
      <w:pPr>
        <w:spacing w:after="0" w:line="240" w:lineRule="auto"/>
        <w:jc w:val="both"/>
        <w:rPr>
          <w:rFonts w:eastAsia="Times New Roman" w:cs="Arial"/>
          <w:b/>
          <w:sz w:val="8"/>
          <w:szCs w:val="8"/>
        </w:rPr>
      </w:pPr>
    </w:p>
    <w:tbl>
      <w:tblPr>
        <w:tblW w:w="4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039"/>
        <w:gridCol w:w="1073"/>
        <w:gridCol w:w="837"/>
      </w:tblGrid>
      <w:tr w:rsidR="005D6683" w:rsidRPr="00131E34" w:rsidTr="00F537E6">
        <w:trPr>
          <w:trHeight w:val="360"/>
          <w:jc w:val="center"/>
        </w:trPr>
        <w:tc>
          <w:tcPr>
            <w:tcW w:w="738" w:type="dxa"/>
            <w:shd w:val="clear" w:color="auto" w:fill="F2F2F2"/>
            <w:vAlign w:val="center"/>
          </w:tcPr>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S. No.</w:t>
            </w:r>
          </w:p>
        </w:tc>
        <w:tc>
          <w:tcPr>
            <w:tcW w:w="2039" w:type="dxa"/>
            <w:shd w:val="clear" w:color="auto" w:fill="F2F2F2"/>
            <w:vAlign w:val="center"/>
          </w:tcPr>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Component</w:t>
            </w:r>
          </w:p>
        </w:tc>
        <w:tc>
          <w:tcPr>
            <w:tcW w:w="1073" w:type="dxa"/>
            <w:shd w:val="clear" w:color="auto" w:fill="F2F2F2"/>
            <w:vAlign w:val="center"/>
          </w:tcPr>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Duration</w:t>
            </w:r>
          </w:p>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(hours)</w:t>
            </w:r>
          </w:p>
        </w:tc>
        <w:tc>
          <w:tcPr>
            <w:tcW w:w="837" w:type="dxa"/>
            <w:shd w:val="clear" w:color="auto" w:fill="F2F2F2"/>
            <w:vAlign w:val="center"/>
          </w:tcPr>
          <w:p w:rsidR="005D6683" w:rsidRPr="00131E34" w:rsidRDefault="005D6683" w:rsidP="00F537E6">
            <w:pPr>
              <w:autoSpaceDE w:val="0"/>
              <w:autoSpaceDN w:val="0"/>
              <w:adjustRightInd w:val="0"/>
              <w:spacing w:after="0" w:line="240" w:lineRule="auto"/>
              <w:jc w:val="center"/>
              <w:rPr>
                <w:rFonts w:cs="Calibri"/>
                <w:b/>
                <w:sz w:val="20"/>
                <w:szCs w:val="20"/>
              </w:rPr>
            </w:pPr>
            <w:r w:rsidRPr="00131E34">
              <w:rPr>
                <w:rFonts w:cs="Calibri"/>
                <w:b/>
                <w:sz w:val="20"/>
                <w:szCs w:val="20"/>
              </w:rPr>
              <w:t>Marks</w:t>
            </w:r>
          </w:p>
        </w:tc>
      </w:tr>
      <w:tr w:rsidR="005D6683" w:rsidRPr="00131E34" w:rsidTr="00F537E6">
        <w:trPr>
          <w:trHeight w:val="360"/>
          <w:jc w:val="center"/>
        </w:trPr>
        <w:tc>
          <w:tcPr>
            <w:tcW w:w="738"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sidRPr="00131E34">
              <w:rPr>
                <w:rFonts w:cs="Calibri"/>
                <w:sz w:val="20"/>
                <w:szCs w:val="20"/>
              </w:rPr>
              <w:t>1</w:t>
            </w:r>
          </w:p>
        </w:tc>
        <w:tc>
          <w:tcPr>
            <w:tcW w:w="2039" w:type="dxa"/>
            <w:vAlign w:val="center"/>
          </w:tcPr>
          <w:p w:rsidR="005D6683" w:rsidRPr="00131E34" w:rsidRDefault="005D6683" w:rsidP="00F537E6">
            <w:pPr>
              <w:autoSpaceDE w:val="0"/>
              <w:autoSpaceDN w:val="0"/>
              <w:adjustRightInd w:val="0"/>
              <w:spacing w:after="0" w:line="240" w:lineRule="auto"/>
              <w:rPr>
                <w:rFonts w:cs="Calibri"/>
                <w:sz w:val="20"/>
                <w:szCs w:val="20"/>
              </w:rPr>
            </w:pPr>
            <w:r w:rsidRPr="00131E34">
              <w:rPr>
                <w:rFonts w:cs="Calibri"/>
                <w:sz w:val="20"/>
                <w:szCs w:val="20"/>
              </w:rPr>
              <w:t>I Mid Examination</w:t>
            </w:r>
          </w:p>
        </w:tc>
        <w:tc>
          <w:tcPr>
            <w:tcW w:w="1073"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Pr>
                <w:rFonts w:cs="Calibri"/>
                <w:sz w:val="20"/>
                <w:szCs w:val="20"/>
              </w:rPr>
              <w:t>1hrs 50mts</w:t>
            </w:r>
          </w:p>
        </w:tc>
        <w:tc>
          <w:tcPr>
            <w:tcW w:w="837"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Pr>
                <w:rFonts w:cs="Calibri"/>
                <w:sz w:val="20"/>
                <w:szCs w:val="20"/>
              </w:rPr>
              <w:t>30</w:t>
            </w:r>
          </w:p>
        </w:tc>
      </w:tr>
      <w:tr w:rsidR="005D6683" w:rsidRPr="00131E34" w:rsidTr="00F537E6">
        <w:trPr>
          <w:trHeight w:val="360"/>
          <w:jc w:val="center"/>
        </w:trPr>
        <w:tc>
          <w:tcPr>
            <w:tcW w:w="738"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sidRPr="00131E34">
              <w:rPr>
                <w:rFonts w:cs="Calibri"/>
                <w:sz w:val="20"/>
                <w:szCs w:val="20"/>
              </w:rPr>
              <w:t>2</w:t>
            </w:r>
          </w:p>
        </w:tc>
        <w:tc>
          <w:tcPr>
            <w:tcW w:w="2039" w:type="dxa"/>
            <w:vAlign w:val="center"/>
          </w:tcPr>
          <w:p w:rsidR="005D6683" w:rsidRPr="00131E34" w:rsidRDefault="005D6683" w:rsidP="00F537E6">
            <w:pPr>
              <w:autoSpaceDE w:val="0"/>
              <w:autoSpaceDN w:val="0"/>
              <w:adjustRightInd w:val="0"/>
              <w:spacing w:after="0" w:line="240" w:lineRule="auto"/>
              <w:rPr>
                <w:rFonts w:cs="Calibri"/>
                <w:sz w:val="20"/>
                <w:szCs w:val="20"/>
              </w:rPr>
            </w:pPr>
            <w:r w:rsidRPr="00131E34">
              <w:rPr>
                <w:rFonts w:cs="Calibri"/>
                <w:sz w:val="20"/>
                <w:szCs w:val="20"/>
              </w:rPr>
              <w:t>II Mid Examination</w:t>
            </w:r>
          </w:p>
        </w:tc>
        <w:tc>
          <w:tcPr>
            <w:tcW w:w="1073"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Pr>
                <w:rFonts w:cs="Calibri"/>
                <w:sz w:val="20"/>
                <w:szCs w:val="20"/>
              </w:rPr>
              <w:t>1hrs 50mts</w:t>
            </w:r>
          </w:p>
        </w:tc>
        <w:tc>
          <w:tcPr>
            <w:tcW w:w="837" w:type="dxa"/>
            <w:vAlign w:val="center"/>
          </w:tcPr>
          <w:p w:rsidR="005D6683" w:rsidRPr="00131E34" w:rsidRDefault="005D6683" w:rsidP="00F537E6">
            <w:pPr>
              <w:autoSpaceDE w:val="0"/>
              <w:autoSpaceDN w:val="0"/>
              <w:adjustRightInd w:val="0"/>
              <w:spacing w:after="0" w:line="240" w:lineRule="auto"/>
              <w:jc w:val="center"/>
              <w:rPr>
                <w:rFonts w:cs="Calibri"/>
                <w:sz w:val="20"/>
                <w:szCs w:val="20"/>
              </w:rPr>
            </w:pPr>
            <w:r>
              <w:rPr>
                <w:rFonts w:cs="Calibri"/>
                <w:sz w:val="20"/>
                <w:szCs w:val="20"/>
              </w:rPr>
              <w:t>30</w:t>
            </w:r>
          </w:p>
        </w:tc>
      </w:tr>
      <w:tr w:rsidR="005D6683" w:rsidRPr="00131E34" w:rsidTr="00F537E6">
        <w:trPr>
          <w:trHeight w:val="360"/>
          <w:jc w:val="center"/>
        </w:trPr>
        <w:tc>
          <w:tcPr>
            <w:tcW w:w="738" w:type="dxa"/>
            <w:vAlign w:val="center"/>
          </w:tcPr>
          <w:p w:rsidR="005D6683" w:rsidRPr="00131E34" w:rsidRDefault="008830B2" w:rsidP="00F537E6">
            <w:pPr>
              <w:autoSpaceDE w:val="0"/>
              <w:autoSpaceDN w:val="0"/>
              <w:adjustRightInd w:val="0"/>
              <w:spacing w:after="0" w:line="240" w:lineRule="auto"/>
              <w:jc w:val="center"/>
              <w:rPr>
                <w:rFonts w:cs="Calibri"/>
                <w:sz w:val="20"/>
                <w:szCs w:val="20"/>
              </w:rPr>
            </w:pPr>
            <w:r>
              <w:rPr>
                <w:rFonts w:cs="Calibri"/>
                <w:sz w:val="20"/>
                <w:szCs w:val="20"/>
              </w:rPr>
              <w:t>3</w:t>
            </w:r>
          </w:p>
        </w:tc>
        <w:tc>
          <w:tcPr>
            <w:tcW w:w="2039" w:type="dxa"/>
            <w:vAlign w:val="center"/>
          </w:tcPr>
          <w:p w:rsidR="005D6683" w:rsidRPr="00131E34" w:rsidRDefault="005D6683" w:rsidP="00F537E6">
            <w:pPr>
              <w:autoSpaceDE w:val="0"/>
              <w:autoSpaceDN w:val="0"/>
              <w:adjustRightInd w:val="0"/>
              <w:spacing w:after="0" w:line="240" w:lineRule="auto"/>
              <w:rPr>
                <w:rFonts w:cs="Calibri"/>
                <w:sz w:val="20"/>
                <w:szCs w:val="20"/>
              </w:rPr>
            </w:pPr>
            <w:r>
              <w:rPr>
                <w:rFonts w:cs="Calibri"/>
                <w:sz w:val="20"/>
                <w:szCs w:val="20"/>
              </w:rPr>
              <w:t>External Examination</w:t>
            </w:r>
          </w:p>
        </w:tc>
        <w:tc>
          <w:tcPr>
            <w:tcW w:w="1073" w:type="dxa"/>
            <w:vAlign w:val="center"/>
          </w:tcPr>
          <w:p w:rsidR="005D6683" w:rsidRDefault="005D6683" w:rsidP="00F537E6">
            <w:pPr>
              <w:autoSpaceDE w:val="0"/>
              <w:autoSpaceDN w:val="0"/>
              <w:adjustRightInd w:val="0"/>
              <w:spacing w:after="0" w:line="240" w:lineRule="auto"/>
              <w:jc w:val="center"/>
              <w:rPr>
                <w:rFonts w:cs="Calibri"/>
                <w:sz w:val="20"/>
                <w:szCs w:val="20"/>
              </w:rPr>
            </w:pPr>
            <w:r>
              <w:rPr>
                <w:rFonts w:cs="Calibri"/>
                <w:sz w:val="20"/>
                <w:szCs w:val="20"/>
              </w:rPr>
              <w:t>3 hrs</w:t>
            </w:r>
          </w:p>
        </w:tc>
        <w:tc>
          <w:tcPr>
            <w:tcW w:w="837" w:type="dxa"/>
            <w:vAlign w:val="center"/>
          </w:tcPr>
          <w:p w:rsidR="005D6683" w:rsidRDefault="005D6683" w:rsidP="00F537E6">
            <w:pPr>
              <w:autoSpaceDE w:val="0"/>
              <w:autoSpaceDN w:val="0"/>
              <w:adjustRightInd w:val="0"/>
              <w:spacing w:after="0" w:line="240" w:lineRule="auto"/>
              <w:jc w:val="center"/>
              <w:rPr>
                <w:rFonts w:cs="Calibri"/>
                <w:sz w:val="20"/>
                <w:szCs w:val="20"/>
              </w:rPr>
            </w:pPr>
            <w:r>
              <w:rPr>
                <w:rFonts w:cs="Calibri"/>
                <w:sz w:val="20"/>
                <w:szCs w:val="20"/>
              </w:rPr>
              <w:t>70</w:t>
            </w:r>
          </w:p>
        </w:tc>
      </w:tr>
    </w:tbl>
    <w:p w:rsidR="005D6683" w:rsidRPr="000E37EC" w:rsidRDefault="005D6683" w:rsidP="005D6683">
      <w:pPr>
        <w:spacing w:after="0" w:line="240" w:lineRule="auto"/>
        <w:jc w:val="center"/>
        <w:rPr>
          <w:rFonts w:eastAsia="Times New Roman" w:cs="Arial"/>
          <w:b/>
          <w:sz w:val="20"/>
          <w:szCs w:val="20"/>
        </w:rPr>
      </w:pPr>
    </w:p>
    <w:p w:rsidR="005D6683" w:rsidRDefault="005D6683" w:rsidP="005D6683">
      <w:pPr>
        <w:spacing w:after="0" w:line="240" w:lineRule="auto"/>
        <w:rPr>
          <w:rFonts w:cs="Calibri"/>
          <w:b/>
          <w:bCs/>
          <w:sz w:val="20"/>
          <w:szCs w:val="20"/>
        </w:rPr>
      </w:pPr>
    </w:p>
    <w:p w:rsidR="005D6683" w:rsidRDefault="005D6683" w:rsidP="005D6683">
      <w:pPr>
        <w:spacing w:after="0" w:line="240" w:lineRule="auto"/>
        <w:rPr>
          <w:rFonts w:cs="Calibri"/>
          <w:b/>
          <w:bCs/>
          <w:sz w:val="20"/>
          <w:szCs w:val="20"/>
        </w:rPr>
      </w:pPr>
    </w:p>
    <w:p w:rsidR="005D6683" w:rsidRPr="006E75D4" w:rsidRDefault="005D6683" w:rsidP="005D6683">
      <w:pPr>
        <w:spacing w:after="0" w:line="240" w:lineRule="auto"/>
        <w:rPr>
          <w:rFonts w:cs="Calibri"/>
          <w:b/>
          <w:bCs/>
          <w:sz w:val="20"/>
          <w:szCs w:val="20"/>
        </w:rPr>
      </w:pPr>
      <w:r w:rsidRPr="006E75D4">
        <w:rPr>
          <w:rFonts w:cs="Calibri"/>
          <w:b/>
          <w:bCs/>
          <w:sz w:val="20"/>
          <w:szCs w:val="20"/>
        </w:rPr>
        <w:t>V.</w:t>
      </w:r>
      <w:r w:rsidRPr="006E75D4">
        <w:rPr>
          <w:rFonts w:cs="Calibri"/>
          <w:b/>
          <w:bCs/>
          <w:sz w:val="20"/>
          <w:szCs w:val="20"/>
        </w:rPr>
        <w:tab/>
        <w:t>Course Objectives:</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familiarize learners with the Indian scenario where science and technology is concerned and give them an inkling of the lives of Indian scientist who worked for the cause of science.</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know the importance of humanity, love and service to mankind with reference to Mother Theresa’s biography.</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give an opportunity to learners to sample argumentative, narrative, descriptive and   persuasive styles of writing.</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motivate learners to aspire high from discussing the achievements of eminent</w:t>
      </w:r>
      <w:r>
        <w:rPr>
          <w:rFonts w:eastAsia="Times New Roman"/>
          <w:sz w:val="20"/>
          <w:szCs w:val="20"/>
        </w:rPr>
        <w:t xml:space="preserve"> personalities like Amartya sen </w:t>
      </w:r>
      <w:r w:rsidRPr="006E75D4">
        <w:rPr>
          <w:rFonts w:eastAsia="Times New Roman"/>
          <w:sz w:val="20"/>
          <w:szCs w:val="20"/>
        </w:rPr>
        <w:t>and encourage them in dreaming high.</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give an opportunity to learners to sample argumentative, narrative, descriptive style of writing.</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 xml:space="preserve">To present learners with a brief history of </w:t>
      </w:r>
      <w:r>
        <w:rPr>
          <w:rFonts w:eastAsia="Times New Roman"/>
          <w:sz w:val="20"/>
          <w:szCs w:val="20"/>
        </w:rPr>
        <w:t>Nobel laureates like C.V.Raman,Gertrude Elion</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enable the learners to use grammar and vocabulary confidently.</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introduce the finer nuances of written communication in letter writing, email writing, memo writing.</w:t>
      </w:r>
    </w:p>
    <w:p w:rsidR="005D6683" w:rsidRPr="006E75D4" w:rsidRDefault="005D6683" w:rsidP="00195AAB">
      <w:pPr>
        <w:numPr>
          <w:ilvl w:val="0"/>
          <w:numId w:val="2"/>
        </w:numPr>
        <w:spacing w:before="100" w:beforeAutospacing="1" w:after="100" w:afterAutospacing="1" w:line="240" w:lineRule="auto"/>
        <w:jc w:val="both"/>
        <w:rPr>
          <w:rFonts w:eastAsia="Times New Roman"/>
          <w:sz w:val="20"/>
          <w:szCs w:val="20"/>
        </w:rPr>
      </w:pPr>
      <w:r w:rsidRPr="006E75D4">
        <w:rPr>
          <w:rFonts w:eastAsia="Times New Roman"/>
          <w:sz w:val="20"/>
          <w:szCs w:val="20"/>
        </w:rPr>
        <w:t>To introduce the finer nuances of written communication in report writing.</w:t>
      </w:r>
    </w:p>
    <w:p w:rsidR="005D6683" w:rsidRPr="006E75D4" w:rsidRDefault="005D6683" w:rsidP="005D6683">
      <w:pPr>
        <w:spacing w:before="100" w:beforeAutospacing="1" w:after="100" w:afterAutospacing="1" w:line="240" w:lineRule="auto"/>
        <w:ind w:left="720"/>
        <w:jc w:val="both"/>
        <w:rPr>
          <w:rFonts w:eastAsia="Times New Roman"/>
          <w:sz w:val="20"/>
          <w:szCs w:val="20"/>
        </w:rPr>
      </w:pPr>
      <w:r w:rsidRPr="006E75D4">
        <w:rPr>
          <w:rFonts w:eastAsia="Times New Roman"/>
          <w:sz w:val="20"/>
          <w:szCs w:val="20"/>
        </w:rPr>
        <w:t>.</w:t>
      </w:r>
      <w:r w:rsidRPr="006E75D4">
        <w:rPr>
          <w:rFonts w:eastAsia="Times New Roman"/>
          <w:b/>
          <w:bCs/>
          <w:sz w:val="20"/>
          <w:szCs w:val="20"/>
        </w:rPr>
        <w:t xml:space="preserve"> </w:t>
      </w:r>
    </w:p>
    <w:p w:rsidR="00022D59" w:rsidRDefault="005D6683" w:rsidP="005D6683">
      <w:pPr>
        <w:autoSpaceDE w:val="0"/>
        <w:autoSpaceDN w:val="0"/>
        <w:adjustRightInd w:val="0"/>
        <w:spacing w:after="0" w:line="240" w:lineRule="auto"/>
        <w:rPr>
          <w:rFonts w:cs="Calibri"/>
          <w:b/>
          <w:bCs/>
          <w:sz w:val="20"/>
          <w:szCs w:val="20"/>
        </w:rPr>
      </w:pPr>
      <w:r>
        <w:rPr>
          <w:rFonts w:cs="Calibri"/>
          <w:b/>
          <w:bCs/>
          <w:sz w:val="20"/>
          <w:szCs w:val="20"/>
        </w:rPr>
        <w:t xml:space="preserve">      </w:t>
      </w:r>
    </w:p>
    <w:p w:rsidR="00022D59" w:rsidRDefault="00022D59" w:rsidP="005D6683">
      <w:pPr>
        <w:autoSpaceDE w:val="0"/>
        <w:autoSpaceDN w:val="0"/>
        <w:adjustRightInd w:val="0"/>
        <w:spacing w:after="0" w:line="240" w:lineRule="auto"/>
        <w:rPr>
          <w:rFonts w:cs="Calibri"/>
          <w:b/>
          <w:bCs/>
          <w:sz w:val="20"/>
          <w:szCs w:val="20"/>
        </w:rPr>
      </w:pPr>
    </w:p>
    <w:p w:rsidR="005D6683" w:rsidRPr="00131E34" w:rsidRDefault="005D6683" w:rsidP="005D6683">
      <w:pPr>
        <w:autoSpaceDE w:val="0"/>
        <w:autoSpaceDN w:val="0"/>
        <w:adjustRightInd w:val="0"/>
        <w:spacing w:after="0" w:line="240" w:lineRule="auto"/>
        <w:rPr>
          <w:rFonts w:cs="Calibri"/>
          <w:b/>
          <w:bCs/>
          <w:sz w:val="20"/>
          <w:szCs w:val="20"/>
        </w:rPr>
      </w:pPr>
      <w:r>
        <w:rPr>
          <w:rFonts w:cs="Calibri"/>
          <w:b/>
          <w:bCs/>
          <w:sz w:val="20"/>
          <w:szCs w:val="20"/>
        </w:rPr>
        <w:t xml:space="preserve">  VI.           </w:t>
      </w:r>
      <w:r w:rsidRPr="00131E34">
        <w:rPr>
          <w:rFonts w:cs="Calibri"/>
          <w:b/>
          <w:bCs/>
          <w:sz w:val="20"/>
          <w:szCs w:val="20"/>
        </w:rPr>
        <w:t>Course Outcomes:</w:t>
      </w:r>
    </w:p>
    <w:p w:rsidR="005D6683" w:rsidRPr="000E37EC" w:rsidRDefault="005D6683" w:rsidP="005D6683">
      <w:pPr>
        <w:autoSpaceDE w:val="0"/>
        <w:autoSpaceDN w:val="0"/>
        <w:adjustRightInd w:val="0"/>
        <w:spacing w:after="0" w:line="240" w:lineRule="auto"/>
        <w:rPr>
          <w:rFonts w:cs="Calibri"/>
          <w:b/>
          <w:bCs/>
          <w:sz w:val="20"/>
          <w:szCs w:val="20"/>
        </w:rPr>
      </w:pPr>
    </w:p>
    <w:p w:rsidR="005D6683" w:rsidRPr="00131E34" w:rsidRDefault="005D6683" w:rsidP="005D6683">
      <w:pPr>
        <w:autoSpaceDE w:val="0"/>
        <w:autoSpaceDN w:val="0"/>
        <w:adjustRightInd w:val="0"/>
        <w:spacing w:after="0" w:line="240" w:lineRule="auto"/>
        <w:rPr>
          <w:rFonts w:cs="Calibri"/>
          <w:b/>
          <w:bCs/>
          <w:sz w:val="20"/>
          <w:szCs w:val="20"/>
        </w:rPr>
      </w:pPr>
      <w:r w:rsidRPr="00131E34">
        <w:rPr>
          <w:sz w:val="20"/>
          <w:szCs w:val="20"/>
        </w:rPr>
        <w:tab/>
      </w:r>
      <w:r>
        <w:rPr>
          <w:sz w:val="20"/>
          <w:szCs w:val="20"/>
        </w:rPr>
        <w:t xml:space="preserve">     </w:t>
      </w:r>
      <w:r w:rsidRPr="00131E34">
        <w:rPr>
          <w:sz w:val="20"/>
          <w:szCs w:val="20"/>
        </w:rPr>
        <w:t>Upon successful completion of this course, the student will be able to:</w:t>
      </w:r>
    </w:p>
    <w:p w:rsidR="00863A11" w:rsidRDefault="00863A11"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Describe the importance of listening and reading skills</w:t>
      </w:r>
      <w:r w:rsidR="003550E9">
        <w:rPr>
          <w:rFonts w:eastAsia="Times New Roman"/>
          <w:sz w:val="20"/>
          <w:szCs w:val="20"/>
        </w:rPr>
        <w:t>.</w:t>
      </w:r>
    </w:p>
    <w:p w:rsidR="003550E9" w:rsidRDefault="003550E9"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Demonstrate listening and reading skills in speaking and writing technical contents.</w:t>
      </w:r>
    </w:p>
    <w:p w:rsidR="005D6683" w:rsidRPr="00B64C2D" w:rsidRDefault="003550E9"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lastRenderedPageBreak/>
        <w:t>Explain in one’s own words the steps for performing a complex tasks: group discussion and interview</w:t>
      </w:r>
      <w:r w:rsidR="005D6683" w:rsidRPr="00B64C2D">
        <w:rPr>
          <w:rFonts w:eastAsia="Times New Roman"/>
          <w:sz w:val="20"/>
          <w:szCs w:val="20"/>
        </w:rPr>
        <w:t>.</w:t>
      </w:r>
    </w:p>
    <w:p w:rsidR="005D6683" w:rsidRPr="00B64C2D" w:rsidRDefault="003550E9"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Analyze information in science and technological context.</w:t>
      </w:r>
    </w:p>
    <w:p w:rsidR="005D6683" w:rsidRPr="00B64C2D" w:rsidRDefault="003550E9"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Evaluate approaches, methods and solutions related to learning LSRW Skills</w:t>
      </w:r>
      <w:r w:rsidR="005D6683" w:rsidRPr="00B64C2D">
        <w:rPr>
          <w:rFonts w:eastAsia="Times New Roman"/>
          <w:sz w:val="20"/>
          <w:szCs w:val="20"/>
        </w:rPr>
        <w:t>.</w:t>
      </w:r>
    </w:p>
    <w:p w:rsidR="005D6683" w:rsidRPr="00B64C2D" w:rsidRDefault="00FA0C5D" w:rsidP="00195AAB">
      <w:pPr>
        <w:numPr>
          <w:ilvl w:val="0"/>
          <w:numId w:val="3"/>
        </w:numPr>
        <w:spacing w:before="100" w:beforeAutospacing="1" w:after="100" w:afterAutospacing="1" w:line="240" w:lineRule="auto"/>
        <w:rPr>
          <w:rFonts w:eastAsia="Times New Roman"/>
          <w:sz w:val="20"/>
          <w:szCs w:val="20"/>
        </w:rPr>
      </w:pPr>
      <w:r>
        <w:rPr>
          <w:rFonts w:eastAsia="Times New Roman"/>
          <w:sz w:val="20"/>
          <w:szCs w:val="20"/>
        </w:rPr>
        <w:t>Design a strategy to perform a specific task</w:t>
      </w:r>
      <w:r w:rsidR="005D6683" w:rsidRPr="00B64C2D">
        <w:rPr>
          <w:rFonts w:eastAsia="Times New Roman"/>
          <w:sz w:val="20"/>
          <w:szCs w:val="20"/>
        </w:rPr>
        <w:t>.</w:t>
      </w:r>
    </w:p>
    <w:p w:rsidR="00EF49AC" w:rsidRPr="006707AD" w:rsidRDefault="00EF49AC" w:rsidP="006707AD">
      <w:pPr>
        <w:pStyle w:val="ListParagraph"/>
        <w:numPr>
          <w:ilvl w:val="0"/>
          <w:numId w:val="3"/>
        </w:numPr>
        <w:spacing w:after="0" w:line="240" w:lineRule="auto"/>
        <w:rPr>
          <w:rFonts w:asciiTheme="minorHAnsi" w:eastAsia="Times New Roman" w:hAnsiTheme="minorHAnsi" w:cs="Arial"/>
          <w:sz w:val="20"/>
          <w:szCs w:val="20"/>
          <w:lang w:val="en-IN" w:eastAsia="en-IN"/>
        </w:rPr>
      </w:pPr>
      <w:r w:rsidRPr="00EF49AC">
        <w:rPr>
          <w:rFonts w:asciiTheme="minorHAnsi" w:eastAsia="Times New Roman" w:hAnsiTheme="minorHAnsi" w:cs="Arial"/>
          <w:sz w:val="20"/>
          <w:szCs w:val="20"/>
          <w:lang w:val="en-IN" w:eastAsia="en-IN"/>
        </w:rPr>
        <w:t>Equip themselves with critical reading and get</w:t>
      </w:r>
      <w:r w:rsidR="006707AD">
        <w:rPr>
          <w:rFonts w:asciiTheme="minorHAnsi" w:eastAsia="Times New Roman" w:hAnsiTheme="minorHAnsi" w:cs="Arial"/>
          <w:sz w:val="20"/>
          <w:szCs w:val="20"/>
          <w:lang w:val="en-IN" w:eastAsia="en-IN"/>
        </w:rPr>
        <w:t xml:space="preserve"> </w:t>
      </w:r>
      <w:r w:rsidRPr="006707AD">
        <w:rPr>
          <w:rFonts w:asciiTheme="minorHAnsi" w:eastAsia="Times New Roman" w:hAnsiTheme="minorHAnsi" w:cs="Arial"/>
          <w:sz w:val="20"/>
          <w:szCs w:val="20"/>
          <w:lang w:val="en-IN" w:eastAsia="en-IN"/>
        </w:rPr>
        <w:t>information from the context with the help of root words and contextual clues.</w:t>
      </w:r>
    </w:p>
    <w:p w:rsidR="005D6683" w:rsidRPr="00EF49AC" w:rsidRDefault="005D6683" w:rsidP="006707AD">
      <w:pPr>
        <w:spacing w:before="100" w:beforeAutospacing="1" w:after="100" w:afterAutospacing="1" w:line="240" w:lineRule="auto"/>
        <w:ind w:left="720"/>
        <w:rPr>
          <w:rFonts w:eastAsia="Times New Roman"/>
          <w:sz w:val="20"/>
          <w:szCs w:val="20"/>
        </w:rPr>
      </w:pPr>
    </w:p>
    <w:p w:rsidR="005D6683" w:rsidRPr="00B64C2D" w:rsidRDefault="005D6683" w:rsidP="005D6683">
      <w:pPr>
        <w:spacing w:after="0" w:line="240" w:lineRule="auto"/>
        <w:rPr>
          <w:sz w:val="20"/>
          <w:szCs w:val="20"/>
        </w:rPr>
      </w:pPr>
      <w:r w:rsidRPr="00B64C2D">
        <w:rPr>
          <w:sz w:val="20"/>
          <w:szCs w:val="20"/>
        </w:rPr>
        <w:t xml:space="preserve"> </w:t>
      </w:r>
    </w:p>
    <w:p w:rsidR="005D6683" w:rsidRPr="00B64C2D" w:rsidRDefault="005D6683" w:rsidP="005D6683">
      <w:pPr>
        <w:autoSpaceDE w:val="0"/>
        <w:autoSpaceDN w:val="0"/>
        <w:adjustRightInd w:val="0"/>
        <w:spacing w:after="0" w:line="240" w:lineRule="auto"/>
        <w:jc w:val="both"/>
        <w:rPr>
          <w:rFonts w:cs="TimesNewRoman"/>
          <w:b/>
          <w:color w:val="000000"/>
          <w:sz w:val="20"/>
          <w:szCs w:val="20"/>
        </w:rPr>
      </w:pPr>
    </w:p>
    <w:p w:rsidR="005D6683" w:rsidRPr="00131E34" w:rsidRDefault="005D6683" w:rsidP="005D6683">
      <w:pPr>
        <w:spacing w:after="0" w:line="240" w:lineRule="auto"/>
        <w:rPr>
          <w:rFonts w:cs="TimesNewRoman"/>
          <w:b/>
          <w:color w:val="000000"/>
          <w:sz w:val="20"/>
          <w:szCs w:val="20"/>
        </w:rPr>
      </w:pPr>
      <w:r w:rsidRPr="00131E34">
        <w:rPr>
          <w:rFonts w:cs="TimesNewRoman"/>
          <w:b/>
          <w:color w:val="000000"/>
          <w:sz w:val="20"/>
          <w:szCs w:val="20"/>
        </w:rPr>
        <w:t>VII.</w:t>
      </w:r>
      <w:r w:rsidRPr="00131E34">
        <w:rPr>
          <w:rFonts w:cs="TimesNewRoman"/>
          <w:b/>
          <w:color w:val="000000"/>
          <w:sz w:val="20"/>
          <w:szCs w:val="20"/>
        </w:rPr>
        <w:tab/>
        <w:t>How Course Outcomes are assessed:</w:t>
      </w:r>
    </w:p>
    <w:p w:rsidR="005D6683" w:rsidRPr="00131E34" w:rsidRDefault="005D6683" w:rsidP="005D6683">
      <w:pPr>
        <w:autoSpaceDE w:val="0"/>
        <w:autoSpaceDN w:val="0"/>
        <w:adjustRightInd w:val="0"/>
        <w:spacing w:after="0" w:line="240" w:lineRule="auto"/>
        <w:jc w:val="both"/>
        <w:rPr>
          <w:rFonts w:cs="TimesNewRoman"/>
          <w:b/>
          <w:color w:val="000000"/>
          <w:sz w:val="20"/>
          <w:szCs w:val="20"/>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720"/>
        <w:gridCol w:w="1350"/>
      </w:tblGrid>
      <w:tr w:rsidR="005D6683" w:rsidRPr="00131E34" w:rsidTr="00F537E6">
        <w:trPr>
          <w:cantSplit/>
          <w:trHeight w:val="538"/>
        </w:trPr>
        <w:tc>
          <w:tcPr>
            <w:tcW w:w="6300" w:type="dxa"/>
            <w:gridSpan w:val="2"/>
            <w:tcBorders>
              <w:top w:val="single" w:sz="4" w:space="0" w:color="auto"/>
              <w:left w:val="single" w:sz="4" w:space="0" w:color="000000"/>
              <w:right w:val="single" w:sz="4" w:space="0" w:color="000000"/>
            </w:tcBorders>
            <w:shd w:val="clear" w:color="auto" w:fill="F2F2F2"/>
            <w:vAlign w:val="center"/>
          </w:tcPr>
          <w:p w:rsidR="005D6683" w:rsidRPr="00131E34" w:rsidRDefault="005D6683" w:rsidP="00F537E6">
            <w:pPr>
              <w:spacing w:after="0" w:line="240" w:lineRule="auto"/>
              <w:jc w:val="center"/>
              <w:rPr>
                <w:rFonts w:eastAsia="Times New Roman"/>
                <w:b/>
                <w:sz w:val="20"/>
                <w:szCs w:val="20"/>
              </w:rPr>
            </w:pPr>
            <w:r w:rsidRPr="00131E34">
              <w:rPr>
                <w:rFonts w:ascii="Verdana" w:eastAsia="Times New Roman" w:hAnsi="Verdana" w:cs="Arial"/>
                <w:sz w:val="20"/>
                <w:szCs w:val="2"/>
              </w:rPr>
              <w:br w:type="page"/>
            </w:r>
            <w:r w:rsidRPr="00131E34">
              <w:rPr>
                <w:rFonts w:eastAsia="Times New Roman"/>
                <w:b/>
                <w:sz w:val="20"/>
                <w:szCs w:val="20"/>
              </w:rPr>
              <w:t>Program Outcomes</w:t>
            </w:r>
          </w:p>
        </w:tc>
        <w:tc>
          <w:tcPr>
            <w:tcW w:w="720" w:type="dxa"/>
            <w:tcBorders>
              <w:top w:val="single" w:sz="4" w:space="0" w:color="auto"/>
              <w:left w:val="single" w:sz="4" w:space="0" w:color="000000"/>
              <w:bottom w:val="single" w:sz="4" w:space="0" w:color="auto"/>
              <w:right w:val="single" w:sz="4" w:space="0" w:color="000000"/>
            </w:tcBorders>
            <w:shd w:val="clear" w:color="auto" w:fill="F2F2F2"/>
            <w:vAlign w:val="center"/>
            <w:hideMark/>
          </w:tcPr>
          <w:p w:rsidR="005D6683" w:rsidRPr="00131E34" w:rsidRDefault="005D6683" w:rsidP="00F537E6">
            <w:pPr>
              <w:spacing w:after="0" w:line="240" w:lineRule="auto"/>
              <w:jc w:val="center"/>
              <w:rPr>
                <w:rFonts w:eastAsia="Times New Roman"/>
                <w:b/>
                <w:sz w:val="20"/>
                <w:szCs w:val="20"/>
              </w:rPr>
            </w:pPr>
            <w:r w:rsidRPr="00131E34">
              <w:rPr>
                <w:rFonts w:eastAsia="Times New Roman"/>
                <w:b/>
                <w:sz w:val="20"/>
                <w:szCs w:val="20"/>
              </w:rPr>
              <w:t>Level</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D6683" w:rsidRPr="00131E34" w:rsidRDefault="005D6683" w:rsidP="00F537E6">
            <w:pPr>
              <w:spacing w:after="0" w:line="240" w:lineRule="auto"/>
              <w:jc w:val="center"/>
              <w:rPr>
                <w:rFonts w:eastAsia="Times New Roman"/>
                <w:b/>
                <w:sz w:val="20"/>
                <w:szCs w:val="20"/>
              </w:rPr>
            </w:pPr>
            <w:r w:rsidRPr="00131E34">
              <w:rPr>
                <w:rFonts w:eastAsia="Times New Roman"/>
                <w:b/>
                <w:sz w:val="20"/>
                <w:szCs w:val="20"/>
              </w:rPr>
              <w:t>Proficiency assessed by</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a</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0" w:line="240" w:lineRule="auto"/>
              <w:jc w:val="both"/>
              <w:rPr>
                <w:sz w:val="20"/>
                <w:szCs w:val="20"/>
              </w:rPr>
            </w:pPr>
            <w:r w:rsidRPr="00131E34">
              <w:rPr>
                <w:sz w:val="20"/>
                <w:szCs w:val="20"/>
              </w:rPr>
              <w:t>An ability to apply knowledge of mathematics, science and engineering fundamentals to the conceptualization of engineering models (</w:t>
            </w:r>
            <w:r w:rsidRPr="00131E34">
              <w:rPr>
                <w:b/>
                <w:sz w:val="20"/>
                <w:szCs w:val="20"/>
              </w:rPr>
              <w:t>Fundamental Engineering Analysis Skills</w:t>
            </w:r>
            <w:r w:rsidRPr="00131E34">
              <w:rPr>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432"/>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b</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0" w:line="240" w:lineRule="auto"/>
              <w:jc w:val="both"/>
              <w:rPr>
                <w:sz w:val="20"/>
                <w:szCs w:val="20"/>
              </w:rPr>
            </w:pPr>
            <w:r w:rsidRPr="00131E34">
              <w:rPr>
                <w:rFonts w:cs="Arial"/>
                <w:sz w:val="20"/>
                <w:szCs w:val="20"/>
              </w:rPr>
              <w:t>An ability to design and conduct experiments, as well as analyze and interpret the data (</w:t>
            </w:r>
            <w:r w:rsidRPr="00131E34">
              <w:rPr>
                <w:rFonts w:cs="Arial"/>
                <w:b/>
                <w:sz w:val="20"/>
                <w:szCs w:val="20"/>
              </w:rPr>
              <w:t>Information retrieval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1403"/>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c</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0" w:line="240" w:lineRule="auto"/>
              <w:jc w:val="both"/>
              <w:rPr>
                <w:sz w:val="20"/>
                <w:szCs w:val="20"/>
              </w:rPr>
            </w:pPr>
            <w:r w:rsidRPr="00131E34">
              <w:rPr>
                <w:rFonts w:cs="Arial"/>
                <w:sz w:val="20"/>
                <w:szCs w:val="20"/>
              </w:rPr>
              <w:t>An ability to design, implement and evaluate desired needs within realistic constraints such as economic, environmental, social, ethical, health and safety, and sustainability (</w:t>
            </w:r>
            <w:r w:rsidRPr="00131E34">
              <w:rPr>
                <w:rFonts w:cs="Arial"/>
                <w:b/>
                <w:sz w:val="20"/>
                <w:szCs w:val="20"/>
              </w:rPr>
              <w:t>Creative Skills</w:t>
            </w:r>
            <w:r w:rsidRPr="00131E34">
              <w:rPr>
                <w:rFonts w:cs="Arial"/>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28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d</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40" w:line="240" w:lineRule="auto"/>
              <w:jc w:val="both"/>
              <w:rPr>
                <w:sz w:val="20"/>
                <w:szCs w:val="20"/>
              </w:rPr>
            </w:pPr>
            <w:r w:rsidRPr="00131E34">
              <w:rPr>
                <w:rFonts w:cs="Arial"/>
                <w:sz w:val="20"/>
                <w:szCs w:val="20"/>
              </w:rPr>
              <w:t>An ability to function effectively as an individual and as a member or a leader in multidisciplinary teams (</w:t>
            </w:r>
            <w:r w:rsidRPr="00131E34">
              <w:rPr>
                <w:rFonts w:cs="Arial"/>
                <w:b/>
                <w:sz w:val="20"/>
                <w:szCs w:val="20"/>
              </w:rPr>
              <w:t>Team Work</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e</w:t>
            </w:r>
          </w:p>
        </w:tc>
        <w:tc>
          <w:tcPr>
            <w:tcW w:w="5670" w:type="dxa"/>
            <w:tcBorders>
              <w:top w:val="single" w:sz="4" w:space="0" w:color="000000"/>
              <w:left w:val="single" w:sz="4" w:space="0" w:color="000000"/>
              <w:bottom w:val="single" w:sz="4" w:space="0" w:color="000000"/>
              <w:right w:val="single" w:sz="4" w:space="0" w:color="000000"/>
            </w:tcBorders>
            <w:hideMark/>
          </w:tcPr>
          <w:p w:rsidR="00E20545" w:rsidRPr="00131E34" w:rsidRDefault="00E20545" w:rsidP="00F537E6">
            <w:pPr>
              <w:spacing w:after="40" w:line="240" w:lineRule="auto"/>
              <w:jc w:val="both"/>
              <w:rPr>
                <w:sz w:val="20"/>
                <w:szCs w:val="20"/>
              </w:rPr>
            </w:pPr>
            <w:r w:rsidRPr="00131E34">
              <w:rPr>
                <w:rFonts w:cs="Arial"/>
                <w:sz w:val="20"/>
                <w:szCs w:val="20"/>
              </w:rPr>
              <w:t>An ability to identify, formulate and apply appropriate techniques, resources and to solve engineering problems (</w:t>
            </w:r>
            <w:r w:rsidRPr="00131E34">
              <w:rPr>
                <w:rFonts w:cs="Arial"/>
                <w:b/>
                <w:sz w:val="20"/>
                <w:szCs w:val="20"/>
              </w:rPr>
              <w:t>Engineering Problem Solving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rPr>
                <w:sz w:val="20"/>
                <w:szCs w:val="20"/>
              </w:rPr>
            </w:pPr>
            <w:r>
              <w:rPr>
                <w:sz w:val="20"/>
                <w:szCs w:val="20"/>
              </w:rPr>
              <w:t xml:space="preserve">          --</w:t>
            </w:r>
          </w:p>
        </w:tc>
      </w:tr>
      <w:tr w:rsidR="00E20545" w:rsidRPr="00131E34" w:rsidTr="00F537E6">
        <w:trPr>
          <w:cantSplit/>
          <w:trHeight w:val="432"/>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f</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An understanding of professional ethics and responsibilities of engineering practice (</w:t>
            </w:r>
            <w:r w:rsidRPr="00131E34">
              <w:rPr>
                <w:rFonts w:cs="Arial"/>
                <w:b/>
                <w:sz w:val="20"/>
                <w:szCs w:val="20"/>
              </w:rPr>
              <w:t>Professional Integrity</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264"/>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g</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An abi</w:t>
            </w:r>
            <w:r>
              <w:rPr>
                <w:rFonts w:cs="Arial"/>
                <w:sz w:val="20"/>
                <w:szCs w:val="20"/>
              </w:rPr>
              <w:t>lity to communicate effectively</w:t>
            </w:r>
            <w:r w:rsidRPr="00131E34">
              <w:rPr>
                <w:rFonts w:cs="Arial"/>
                <w:sz w:val="20"/>
                <w:szCs w:val="20"/>
              </w:rPr>
              <w:t xml:space="preserve"> with the engineering community and society at large such as writing effective reports and making effective presentations (</w:t>
            </w:r>
            <w:r w:rsidRPr="00131E34">
              <w:rPr>
                <w:rFonts w:cs="Arial"/>
                <w:b/>
                <w:sz w:val="20"/>
                <w:szCs w:val="20"/>
              </w:rPr>
              <w:t>Communication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F537E6" w:rsidP="00F537E6">
            <w:pPr>
              <w:spacing w:after="0" w:line="240" w:lineRule="auto"/>
              <w:jc w:val="center"/>
              <w:rPr>
                <w:rFonts w:cs="Calibri"/>
                <w:sz w:val="20"/>
                <w:szCs w:val="20"/>
              </w:rPr>
            </w:pPr>
            <w:r>
              <w:rPr>
                <w:rFonts w:cs="Calibri"/>
                <w:sz w:val="20"/>
                <w:szCs w:val="20"/>
              </w:rPr>
              <w:t>H</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245D47" w:rsidRDefault="00E20545" w:rsidP="00F537E6">
            <w:pPr>
              <w:spacing w:after="0" w:line="240" w:lineRule="auto"/>
              <w:jc w:val="center"/>
              <w:rPr>
                <w:sz w:val="20"/>
                <w:szCs w:val="20"/>
              </w:rPr>
            </w:pPr>
            <w:r w:rsidRPr="00245D47">
              <w:rPr>
                <w:rFonts w:eastAsia="Times New Roman"/>
                <w:sz w:val="20"/>
                <w:szCs w:val="20"/>
              </w:rPr>
              <w:t>Assignments, worksheets, seminars</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contextualSpacing/>
              <w:jc w:val="center"/>
              <w:rPr>
                <w:sz w:val="20"/>
                <w:szCs w:val="20"/>
              </w:rPr>
            </w:pPr>
            <w:r w:rsidRPr="00131E34">
              <w:rPr>
                <w:sz w:val="20"/>
                <w:szCs w:val="20"/>
              </w:rPr>
              <w:t>h</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Understanding of the impact of engineering solutions in a global, economic, environmental and societal context (</w:t>
            </w:r>
            <w:r w:rsidRPr="00131E34">
              <w:rPr>
                <w:rFonts w:cs="Arial"/>
                <w:b/>
                <w:sz w:val="20"/>
                <w:szCs w:val="20"/>
              </w:rPr>
              <w:t>Engineering impact assessment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An ability to engage in life-long learning and an understanding of the need to keep current of the developments in the specific field of practice (</w:t>
            </w:r>
            <w:r w:rsidRPr="00131E34">
              <w:rPr>
                <w:rFonts w:cs="Arial"/>
                <w:b/>
                <w:sz w:val="20"/>
                <w:szCs w:val="20"/>
              </w:rPr>
              <w:t>Continuing education awareness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Seminars Discussions</w:t>
            </w:r>
          </w:p>
        </w:tc>
      </w:tr>
      <w:tr w:rsidR="00E20545" w:rsidRPr="00131E34" w:rsidTr="00F537E6">
        <w:trPr>
          <w:cantSplit/>
          <w:trHeight w:val="28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t>j</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Knowledge of contemporary issues like increased use of portable devices, r</w:t>
            </w:r>
            <w:r w:rsidRPr="00131E34">
              <w:rPr>
                <w:rFonts w:cs="Times-Roman"/>
                <w:sz w:val="20"/>
                <w:szCs w:val="20"/>
              </w:rPr>
              <w:t>ising health care costs</w:t>
            </w:r>
            <w:r w:rsidRPr="00131E34">
              <w:rPr>
                <w:rFonts w:cs="Arial"/>
                <w:sz w:val="20"/>
                <w:szCs w:val="20"/>
              </w:rPr>
              <w:t xml:space="preserve"> and etc. which influence engineering design (</w:t>
            </w:r>
            <w:r w:rsidRPr="00131E34">
              <w:rPr>
                <w:rFonts w:cs="Arial"/>
                <w:b/>
                <w:sz w:val="20"/>
                <w:szCs w:val="20"/>
              </w:rPr>
              <w:t>Social awareness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F537E6" w:rsidP="00F537E6">
            <w:pPr>
              <w:spacing w:after="0" w:line="240" w:lineRule="auto"/>
              <w:jc w:val="center"/>
              <w:rPr>
                <w:rFonts w:cs="Calibri"/>
                <w:sz w:val="20"/>
                <w:szCs w:val="20"/>
              </w:rPr>
            </w:pPr>
            <w:r>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F537E6" w:rsidP="00F537E6">
            <w:pPr>
              <w:spacing w:after="0" w:line="240" w:lineRule="auto"/>
              <w:jc w:val="center"/>
              <w:rPr>
                <w:sz w:val="20"/>
                <w:szCs w:val="20"/>
              </w:rPr>
            </w:pPr>
            <w:r w:rsidRPr="00131E34">
              <w:rPr>
                <w:sz w:val="20"/>
                <w:szCs w:val="20"/>
              </w:rPr>
              <w:t>Seminars Discussions</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t>k</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rFonts w:cs="Arial"/>
                <w:sz w:val="20"/>
                <w:szCs w:val="20"/>
              </w:rPr>
              <w:t>An ability to use current techniques, skills and modern engineering tools necessary to analyze</w:t>
            </w:r>
            <w:r>
              <w:rPr>
                <w:rFonts w:cs="Arial"/>
                <w:sz w:val="20"/>
                <w:szCs w:val="20"/>
              </w:rPr>
              <w:t xml:space="preserve"> </w:t>
            </w:r>
            <w:r w:rsidRPr="00131E34">
              <w:rPr>
                <w:rFonts w:cs="Arial"/>
                <w:sz w:val="20"/>
                <w:szCs w:val="20"/>
              </w:rPr>
              <w:t>engineering practice (</w:t>
            </w:r>
            <w:r w:rsidRPr="00131E34">
              <w:rPr>
                <w:rFonts w:cs="Arial"/>
                <w:b/>
                <w:sz w:val="20"/>
                <w:szCs w:val="20"/>
              </w:rPr>
              <w:t>Practical engineering analysis skills</w:t>
            </w:r>
            <w:r w:rsidRPr="00131E34">
              <w:rPr>
                <w:rFonts w:cs="Arial"/>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A11A2" w:rsidP="00F537E6">
            <w:pPr>
              <w:spacing w:after="0" w:line="240" w:lineRule="auto"/>
              <w:jc w:val="center"/>
              <w:rPr>
                <w:rFonts w:cs="Calibri"/>
                <w:sz w:val="20"/>
                <w:szCs w:val="20"/>
              </w:rPr>
            </w:pPr>
            <w:r>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A11A2" w:rsidP="00F537E6">
            <w:pPr>
              <w:spacing w:after="0" w:line="240" w:lineRule="auto"/>
              <w:jc w:val="center"/>
              <w:rPr>
                <w:sz w:val="20"/>
                <w:szCs w:val="20"/>
              </w:rPr>
            </w:pPr>
            <w:r>
              <w:rPr>
                <w:sz w:val="20"/>
                <w:szCs w:val="20"/>
              </w:rPr>
              <w:t>--</w:t>
            </w:r>
          </w:p>
        </w:tc>
      </w:tr>
      <w:tr w:rsidR="00E20545" w:rsidRPr="00131E34" w:rsidTr="00F537E6">
        <w:trPr>
          <w:cantSplit/>
          <w:trHeight w:val="508"/>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t>l</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sz w:val="20"/>
                <w:szCs w:val="20"/>
              </w:rPr>
              <w:t>An ability to apply creativity in design and development of electronic circuits, equipment, components, sub-systems and systems (</w:t>
            </w:r>
            <w:r w:rsidRPr="00131E34">
              <w:rPr>
                <w:b/>
                <w:sz w:val="20"/>
                <w:szCs w:val="20"/>
              </w:rPr>
              <w:t>Software and Hardware Interface</w:t>
            </w:r>
            <w:r w:rsidRPr="00131E34">
              <w:rPr>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N</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sz w:val="20"/>
                <w:szCs w:val="20"/>
              </w:rPr>
            </w:pPr>
            <w:r w:rsidRPr="00131E34">
              <w:rPr>
                <w:sz w:val="20"/>
                <w:szCs w:val="20"/>
              </w:rPr>
              <w:t>--</w:t>
            </w:r>
          </w:p>
        </w:tc>
      </w:tr>
      <w:tr w:rsidR="00E20545" w:rsidRPr="00131E34" w:rsidTr="00F537E6">
        <w:trPr>
          <w:cantSplit/>
          <w:trHeight w:val="1250"/>
        </w:trPr>
        <w:tc>
          <w:tcPr>
            <w:tcW w:w="63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eastAsia="Times New Roman"/>
                <w:sz w:val="20"/>
                <w:szCs w:val="20"/>
              </w:rPr>
            </w:pPr>
            <w:r w:rsidRPr="00131E34">
              <w:rPr>
                <w:rFonts w:eastAsia="Times New Roman"/>
                <w:sz w:val="20"/>
                <w:szCs w:val="20"/>
              </w:rPr>
              <w:lastRenderedPageBreak/>
              <w:t>m</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20545" w:rsidRPr="00131E34" w:rsidRDefault="00E20545" w:rsidP="00F537E6">
            <w:pPr>
              <w:spacing w:after="40" w:line="240" w:lineRule="auto"/>
              <w:jc w:val="both"/>
              <w:rPr>
                <w:sz w:val="20"/>
                <w:szCs w:val="20"/>
              </w:rPr>
            </w:pPr>
            <w:r w:rsidRPr="00131E34">
              <w:rPr>
                <w:sz w:val="20"/>
                <w:szCs w:val="20"/>
              </w:rPr>
              <w:t>An ability to recognize the importance of professional developments by pursuing post graduate studies or facing competitive examinations that offer challenging and rewarding careers in designing (</w:t>
            </w:r>
            <w:r w:rsidRPr="00131E34">
              <w:rPr>
                <w:b/>
                <w:sz w:val="20"/>
                <w:szCs w:val="20"/>
              </w:rPr>
              <w:t>Successful Career and Immediate Employment</w:t>
            </w:r>
            <w:r w:rsidRPr="00131E34">
              <w:rPr>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20545" w:rsidRPr="00131E34" w:rsidRDefault="00E20545" w:rsidP="00F537E6">
            <w:pPr>
              <w:spacing w:after="0" w:line="240" w:lineRule="auto"/>
              <w:jc w:val="center"/>
              <w:rPr>
                <w:rFonts w:cs="Calibri"/>
                <w:sz w:val="20"/>
                <w:szCs w:val="20"/>
              </w:rPr>
            </w:pPr>
            <w:r w:rsidRPr="00131E34">
              <w:rPr>
                <w:rFonts w:cs="Calibri"/>
                <w:sz w:val="20"/>
                <w:szCs w:val="20"/>
              </w:rPr>
              <w:t>S</w:t>
            </w:r>
          </w:p>
        </w:tc>
        <w:tc>
          <w:tcPr>
            <w:tcW w:w="1350" w:type="dxa"/>
            <w:tcBorders>
              <w:top w:val="single" w:sz="4" w:space="0" w:color="000000"/>
              <w:left w:val="single" w:sz="4" w:space="0" w:color="000000"/>
              <w:bottom w:val="single" w:sz="4" w:space="0" w:color="000000"/>
              <w:right w:val="single" w:sz="4" w:space="0" w:color="000000"/>
            </w:tcBorders>
            <w:vAlign w:val="center"/>
          </w:tcPr>
          <w:p w:rsidR="00E20545" w:rsidRPr="00770EF9" w:rsidRDefault="00E20545" w:rsidP="00F537E6">
            <w:pPr>
              <w:spacing w:after="0" w:line="240" w:lineRule="auto"/>
              <w:jc w:val="center"/>
              <w:rPr>
                <w:sz w:val="20"/>
                <w:szCs w:val="20"/>
              </w:rPr>
            </w:pPr>
            <w:r w:rsidRPr="00770EF9">
              <w:rPr>
                <w:rFonts w:eastAsia="Times New Roman"/>
                <w:sz w:val="20"/>
                <w:szCs w:val="20"/>
              </w:rPr>
              <w:t>Assignments seminars</w:t>
            </w:r>
          </w:p>
        </w:tc>
      </w:tr>
    </w:tbl>
    <w:p w:rsidR="005D6683" w:rsidRPr="00131E34" w:rsidRDefault="005D6683" w:rsidP="005D6683">
      <w:pPr>
        <w:autoSpaceDE w:val="0"/>
        <w:autoSpaceDN w:val="0"/>
        <w:adjustRightInd w:val="0"/>
        <w:spacing w:after="0" w:line="240" w:lineRule="auto"/>
        <w:jc w:val="both"/>
        <w:rPr>
          <w:rFonts w:cs="TimesNewRoman"/>
          <w:b/>
          <w:color w:val="000000"/>
          <w:sz w:val="20"/>
          <w:szCs w:val="20"/>
        </w:rPr>
      </w:pPr>
    </w:p>
    <w:p w:rsidR="005D6683" w:rsidRPr="00131E34" w:rsidRDefault="005D6683" w:rsidP="005D6683">
      <w:pPr>
        <w:autoSpaceDE w:val="0"/>
        <w:autoSpaceDN w:val="0"/>
        <w:adjustRightInd w:val="0"/>
        <w:spacing w:after="0" w:line="240" w:lineRule="auto"/>
        <w:jc w:val="center"/>
        <w:rPr>
          <w:b/>
          <w:sz w:val="20"/>
          <w:szCs w:val="20"/>
        </w:rPr>
      </w:pPr>
      <w:r w:rsidRPr="00131E34">
        <w:rPr>
          <w:b/>
          <w:sz w:val="20"/>
          <w:szCs w:val="20"/>
        </w:rPr>
        <w:t>N = None</w:t>
      </w:r>
      <w:r w:rsidRPr="00131E34">
        <w:rPr>
          <w:b/>
          <w:sz w:val="20"/>
          <w:szCs w:val="20"/>
        </w:rPr>
        <w:tab/>
      </w:r>
      <w:r w:rsidRPr="00131E34">
        <w:rPr>
          <w:b/>
          <w:sz w:val="20"/>
          <w:szCs w:val="20"/>
        </w:rPr>
        <w:tab/>
        <w:t>S = Supportive</w:t>
      </w:r>
      <w:r w:rsidRPr="00131E34">
        <w:rPr>
          <w:b/>
          <w:sz w:val="20"/>
          <w:szCs w:val="20"/>
        </w:rPr>
        <w:tab/>
      </w:r>
      <w:r w:rsidRPr="00131E34">
        <w:rPr>
          <w:b/>
          <w:sz w:val="20"/>
          <w:szCs w:val="20"/>
        </w:rPr>
        <w:tab/>
        <w:t>H = Highly Related</w:t>
      </w:r>
    </w:p>
    <w:p w:rsidR="005D6683" w:rsidRPr="00131E34" w:rsidRDefault="005D6683" w:rsidP="005D6683">
      <w:pPr>
        <w:autoSpaceDE w:val="0"/>
        <w:autoSpaceDN w:val="0"/>
        <w:adjustRightInd w:val="0"/>
        <w:spacing w:after="0" w:line="240" w:lineRule="auto"/>
        <w:rPr>
          <w:rFonts w:cs="TimesNewRoman"/>
          <w:b/>
          <w:sz w:val="20"/>
          <w:szCs w:val="20"/>
        </w:rPr>
      </w:pPr>
    </w:p>
    <w:p w:rsidR="005D6683" w:rsidRPr="00F5150B" w:rsidRDefault="005D6683" w:rsidP="005D6683">
      <w:pPr>
        <w:autoSpaceDE w:val="0"/>
        <w:autoSpaceDN w:val="0"/>
        <w:adjustRightInd w:val="0"/>
        <w:spacing w:after="0" w:line="240" w:lineRule="auto"/>
        <w:rPr>
          <w:rFonts w:cs="TimesNewRoman"/>
          <w:b/>
          <w:sz w:val="24"/>
          <w:szCs w:val="24"/>
        </w:rPr>
      </w:pPr>
      <w:r w:rsidRPr="00F5150B">
        <w:rPr>
          <w:rFonts w:cs="TimesNewRoman"/>
          <w:b/>
          <w:sz w:val="24"/>
          <w:szCs w:val="24"/>
        </w:rPr>
        <w:t>VIII.</w:t>
      </w:r>
      <w:r w:rsidRPr="00F5150B">
        <w:rPr>
          <w:rFonts w:cs="TimesNewRoman"/>
          <w:b/>
          <w:sz w:val="24"/>
          <w:szCs w:val="24"/>
        </w:rPr>
        <w:tab/>
        <w:t xml:space="preserve"> Syllabus:</w:t>
      </w:r>
    </w:p>
    <w:p w:rsidR="005D6683" w:rsidRPr="000E37EC" w:rsidRDefault="005D6683" w:rsidP="005D6683">
      <w:pPr>
        <w:autoSpaceDE w:val="0"/>
        <w:autoSpaceDN w:val="0"/>
        <w:adjustRightInd w:val="0"/>
        <w:spacing w:after="0" w:line="240" w:lineRule="auto"/>
        <w:rPr>
          <w:color w:val="000000"/>
          <w:sz w:val="8"/>
          <w:szCs w:val="8"/>
        </w:rPr>
      </w:pPr>
    </w:p>
    <w:p w:rsidR="00F5150B" w:rsidRPr="0056095F" w:rsidRDefault="00F5150B" w:rsidP="00F5150B">
      <w:pPr>
        <w:widowControl w:val="0"/>
        <w:autoSpaceDE w:val="0"/>
        <w:autoSpaceDN w:val="0"/>
        <w:adjustRightInd w:val="0"/>
        <w:spacing w:after="0" w:line="239" w:lineRule="auto"/>
        <w:rPr>
          <w:rFonts w:cstheme="minorHAnsi"/>
          <w:sz w:val="20"/>
          <w:szCs w:val="20"/>
        </w:rPr>
      </w:pPr>
      <w:r w:rsidRPr="0056095F">
        <w:rPr>
          <w:rFonts w:cstheme="minorHAnsi"/>
          <w:b/>
          <w:bCs/>
          <w:sz w:val="20"/>
          <w:szCs w:val="20"/>
        </w:rPr>
        <w:t>UNIT –I</w:t>
      </w:r>
    </w:p>
    <w:p w:rsidR="00F5150B" w:rsidRPr="0056095F" w:rsidRDefault="00F5150B" w:rsidP="00F5150B">
      <w:pPr>
        <w:widowControl w:val="0"/>
        <w:autoSpaceDE w:val="0"/>
        <w:autoSpaceDN w:val="0"/>
        <w:adjustRightInd w:val="0"/>
        <w:spacing w:after="0" w:line="49" w:lineRule="exact"/>
        <w:rPr>
          <w:rFonts w:cstheme="minorHAnsi"/>
          <w:sz w:val="20"/>
          <w:szCs w:val="20"/>
        </w:rPr>
      </w:pPr>
    </w:p>
    <w:p w:rsidR="00121541" w:rsidRPr="00121541" w:rsidRDefault="00121541" w:rsidP="00121541">
      <w:pPr>
        <w:autoSpaceDE w:val="0"/>
        <w:autoSpaceDN w:val="0"/>
        <w:adjustRightInd w:val="0"/>
        <w:spacing w:after="0" w:line="240" w:lineRule="auto"/>
        <w:jc w:val="both"/>
        <w:rPr>
          <w:rFonts w:cstheme="minorHAnsi"/>
          <w:color w:val="000000"/>
          <w:sz w:val="20"/>
          <w:szCs w:val="20"/>
          <w:lang w:bidi="te-IN"/>
        </w:rPr>
      </w:pPr>
      <w:r w:rsidRPr="00121541">
        <w:rPr>
          <w:rFonts w:cstheme="minorHAnsi"/>
          <w:b/>
          <w:bCs/>
          <w:color w:val="000000"/>
          <w:sz w:val="20"/>
          <w:szCs w:val="20"/>
          <w:lang w:bidi="te-IN"/>
        </w:rPr>
        <w:t xml:space="preserve">UNIT –I </w:t>
      </w:r>
    </w:p>
    <w:p w:rsidR="00121541" w:rsidRPr="00121541" w:rsidRDefault="00121541" w:rsidP="00121541">
      <w:pPr>
        <w:autoSpaceDE w:val="0"/>
        <w:autoSpaceDN w:val="0"/>
        <w:adjustRightInd w:val="0"/>
        <w:spacing w:after="0" w:line="240" w:lineRule="auto"/>
        <w:rPr>
          <w:rFonts w:cstheme="minorHAnsi"/>
          <w:color w:val="000000"/>
          <w:sz w:val="20"/>
          <w:szCs w:val="20"/>
          <w:lang w:bidi="te-IN"/>
        </w:rPr>
      </w:pPr>
      <w:r w:rsidRPr="00121541">
        <w:rPr>
          <w:rFonts w:cstheme="minorHAnsi"/>
          <w:b/>
          <w:bCs/>
          <w:color w:val="000000"/>
          <w:sz w:val="20"/>
          <w:szCs w:val="20"/>
          <w:lang w:bidi="te-IN"/>
        </w:rPr>
        <w:t xml:space="preserve">Topics: </w:t>
      </w:r>
      <w:r w:rsidRPr="00121541">
        <w:rPr>
          <w:rFonts w:cstheme="minorHAnsi"/>
          <w:color w:val="000000"/>
          <w:sz w:val="20"/>
          <w:szCs w:val="20"/>
          <w:lang w:bidi="te-IN"/>
        </w:rPr>
        <w:t xml:space="preserve">Group discussion, cause and effect, events and perspectives, debate, if conditional, essay writing. </w:t>
      </w:r>
    </w:p>
    <w:p w:rsidR="00121541" w:rsidRPr="00121541" w:rsidRDefault="00121541" w:rsidP="00121541">
      <w:pPr>
        <w:autoSpaceDE w:val="0"/>
        <w:autoSpaceDN w:val="0"/>
        <w:adjustRightInd w:val="0"/>
        <w:spacing w:after="0" w:line="240" w:lineRule="auto"/>
        <w:rPr>
          <w:rFonts w:cstheme="minorHAnsi"/>
          <w:color w:val="000000"/>
          <w:sz w:val="20"/>
          <w:szCs w:val="20"/>
          <w:lang w:bidi="te-IN"/>
        </w:rPr>
      </w:pPr>
      <w:r w:rsidRPr="00121541">
        <w:rPr>
          <w:rFonts w:cstheme="minorHAnsi"/>
          <w:b/>
          <w:bCs/>
          <w:color w:val="000000"/>
          <w:sz w:val="20"/>
          <w:szCs w:val="20"/>
          <w:lang w:bidi="te-IN"/>
        </w:rPr>
        <w:t xml:space="preserve">Text: LESSONS FROM THE PAST </w:t>
      </w:r>
      <w:r w:rsidRPr="00121541">
        <w:rPr>
          <w:rFonts w:cstheme="minorHAnsi"/>
          <w:color w:val="000000"/>
          <w:sz w:val="20"/>
          <w:szCs w:val="20"/>
          <w:lang w:bidi="te-IN"/>
        </w:rPr>
        <w:t xml:space="preserve">from </w:t>
      </w:r>
      <w:r w:rsidRPr="00121541">
        <w:rPr>
          <w:rFonts w:cstheme="minorHAnsi"/>
          <w:b/>
          <w:bCs/>
          <w:i/>
          <w:iCs/>
          <w:color w:val="000000"/>
          <w:sz w:val="20"/>
          <w:szCs w:val="20"/>
          <w:lang w:bidi="te-IN"/>
        </w:rPr>
        <w:t xml:space="preserve">MINDSCAPES </w:t>
      </w:r>
    </w:p>
    <w:p w:rsidR="00121541" w:rsidRPr="00121541" w:rsidRDefault="00121541" w:rsidP="00121541">
      <w:pPr>
        <w:autoSpaceDE w:val="0"/>
        <w:autoSpaceDN w:val="0"/>
        <w:adjustRightInd w:val="0"/>
        <w:spacing w:after="0" w:line="240" w:lineRule="auto"/>
        <w:rPr>
          <w:rFonts w:cstheme="minorHAnsi"/>
          <w:color w:val="000000"/>
          <w:sz w:val="20"/>
          <w:szCs w:val="20"/>
          <w:lang w:bidi="te-IN"/>
        </w:rPr>
      </w:pPr>
      <w:r w:rsidRPr="00121541">
        <w:rPr>
          <w:rFonts w:cstheme="minorHAnsi"/>
          <w:color w:val="000000"/>
          <w:sz w:val="20"/>
          <w:szCs w:val="20"/>
          <w:lang w:bidi="te-IN"/>
        </w:rPr>
        <w:t xml:space="preserve">Importance of History - Differing Perspectives - Modern Corporatism - Lessons From The Past </w:t>
      </w:r>
    </w:p>
    <w:p w:rsidR="00121541" w:rsidRPr="00121541" w:rsidRDefault="00121541" w:rsidP="00121541">
      <w:pPr>
        <w:autoSpaceDE w:val="0"/>
        <w:autoSpaceDN w:val="0"/>
        <w:adjustRightInd w:val="0"/>
        <w:spacing w:after="0" w:line="240" w:lineRule="auto"/>
        <w:rPr>
          <w:rFonts w:cstheme="minorHAnsi"/>
          <w:sz w:val="20"/>
          <w:szCs w:val="20"/>
          <w:lang w:bidi="te-IN"/>
        </w:rPr>
      </w:pPr>
    </w:p>
    <w:p w:rsidR="00F5150B" w:rsidRPr="0056095F" w:rsidRDefault="00F5150B" w:rsidP="00F5150B">
      <w:pPr>
        <w:widowControl w:val="0"/>
        <w:autoSpaceDE w:val="0"/>
        <w:autoSpaceDN w:val="0"/>
        <w:adjustRightInd w:val="0"/>
        <w:spacing w:after="0" w:line="239" w:lineRule="auto"/>
        <w:rPr>
          <w:rFonts w:cstheme="minorHAnsi"/>
          <w:sz w:val="20"/>
          <w:szCs w:val="20"/>
        </w:rPr>
      </w:pPr>
      <w:r w:rsidRPr="0056095F">
        <w:rPr>
          <w:rFonts w:cstheme="minorHAnsi"/>
          <w:b/>
          <w:bCs/>
          <w:sz w:val="20"/>
          <w:szCs w:val="20"/>
        </w:rPr>
        <w:t>UNIT –II</w:t>
      </w:r>
    </w:p>
    <w:p w:rsidR="00F5150B" w:rsidRPr="0056095F" w:rsidRDefault="00F5150B" w:rsidP="00F5150B">
      <w:pPr>
        <w:widowControl w:val="0"/>
        <w:autoSpaceDE w:val="0"/>
        <w:autoSpaceDN w:val="0"/>
        <w:adjustRightInd w:val="0"/>
        <w:spacing w:after="0" w:line="51" w:lineRule="exact"/>
        <w:rPr>
          <w:rFonts w:cstheme="minorHAnsi"/>
          <w:sz w:val="20"/>
          <w:szCs w:val="20"/>
        </w:rPr>
      </w:pPr>
    </w:p>
    <w:p w:rsidR="00121541" w:rsidRPr="00121541" w:rsidRDefault="00121541" w:rsidP="00121541">
      <w:pPr>
        <w:autoSpaceDE w:val="0"/>
        <w:autoSpaceDN w:val="0"/>
        <w:adjustRightInd w:val="0"/>
        <w:spacing w:after="0" w:line="240" w:lineRule="auto"/>
        <w:rPr>
          <w:rFonts w:cstheme="minorHAnsi"/>
          <w:color w:val="000000"/>
          <w:sz w:val="20"/>
          <w:szCs w:val="20"/>
          <w:lang w:bidi="te-IN"/>
        </w:rPr>
      </w:pPr>
      <w:r w:rsidRPr="00121541">
        <w:rPr>
          <w:rFonts w:cstheme="minorHAnsi"/>
          <w:b/>
          <w:bCs/>
          <w:color w:val="000000"/>
          <w:sz w:val="20"/>
          <w:szCs w:val="20"/>
          <w:lang w:bidi="te-IN"/>
        </w:rPr>
        <w:t xml:space="preserve">Topics: </w:t>
      </w:r>
      <w:r w:rsidRPr="00121541">
        <w:rPr>
          <w:rFonts w:cstheme="minorHAnsi"/>
          <w:color w:val="000000"/>
          <w:sz w:val="20"/>
          <w:szCs w:val="20"/>
          <w:lang w:bidi="te-IN"/>
        </w:rPr>
        <w:t xml:space="preserve">Idioms, essay writing, power point presentation, modals, listening and rewriting, preparing summary, debate, group discussion, role play, writing a book review, conversation </w:t>
      </w:r>
    </w:p>
    <w:p w:rsidR="00121541" w:rsidRPr="00121541" w:rsidRDefault="00121541" w:rsidP="00121541">
      <w:pPr>
        <w:autoSpaceDE w:val="0"/>
        <w:autoSpaceDN w:val="0"/>
        <w:adjustRightInd w:val="0"/>
        <w:spacing w:after="0" w:line="240" w:lineRule="auto"/>
        <w:ind w:left="720" w:hanging="720"/>
        <w:rPr>
          <w:rFonts w:cstheme="minorHAnsi"/>
          <w:color w:val="000000"/>
          <w:sz w:val="20"/>
          <w:szCs w:val="20"/>
          <w:lang w:bidi="te-IN"/>
        </w:rPr>
      </w:pPr>
      <w:r w:rsidRPr="00121541">
        <w:rPr>
          <w:rFonts w:cstheme="minorHAnsi"/>
          <w:b/>
          <w:bCs/>
          <w:color w:val="000000"/>
          <w:sz w:val="20"/>
          <w:szCs w:val="20"/>
          <w:lang w:bidi="te-IN"/>
        </w:rPr>
        <w:t xml:space="preserve">Text: ‘ENERGY’ </w:t>
      </w:r>
      <w:r w:rsidRPr="00121541">
        <w:rPr>
          <w:rFonts w:cstheme="minorHAnsi"/>
          <w:color w:val="000000"/>
          <w:sz w:val="20"/>
          <w:szCs w:val="20"/>
          <w:lang w:bidi="te-IN"/>
        </w:rPr>
        <w:t xml:space="preserve">from </w:t>
      </w:r>
      <w:r w:rsidRPr="00121541">
        <w:rPr>
          <w:rFonts w:cstheme="minorHAnsi"/>
          <w:b/>
          <w:bCs/>
          <w:i/>
          <w:iCs/>
          <w:color w:val="000000"/>
          <w:sz w:val="20"/>
          <w:szCs w:val="20"/>
          <w:lang w:bidi="te-IN"/>
        </w:rPr>
        <w:t xml:space="preserve">MINDSCAPES </w:t>
      </w:r>
    </w:p>
    <w:p w:rsidR="00F5150B" w:rsidRPr="0056095F" w:rsidRDefault="00121541" w:rsidP="00121541">
      <w:pPr>
        <w:widowControl w:val="0"/>
        <w:autoSpaceDE w:val="0"/>
        <w:autoSpaceDN w:val="0"/>
        <w:adjustRightInd w:val="0"/>
        <w:spacing w:after="0" w:line="259" w:lineRule="exact"/>
        <w:rPr>
          <w:rFonts w:cstheme="minorHAnsi"/>
          <w:sz w:val="20"/>
          <w:szCs w:val="20"/>
        </w:rPr>
      </w:pPr>
      <w:r w:rsidRPr="0056095F">
        <w:rPr>
          <w:rFonts w:cstheme="minorHAnsi"/>
          <w:color w:val="000000"/>
          <w:sz w:val="20"/>
          <w:szCs w:val="20"/>
          <w:lang w:bidi="te-IN"/>
        </w:rPr>
        <w:t>Renewable and Non-Renewable Sources - Alternative Sources -Conservation -Nuclear Energy</w:t>
      </w:r>
    </w:p>
    <w:p w:rsidR="00F5150B" w:rsidRPr="0056095F" w:rsidRDefault="00F5150B" w:rsidP="00F5150B">
      <w:pPr>
        <w:widowControl w:val="0"/>
        <w:autoSpaceDE w:val="0"/>
        <w:autoSpaceDN w:val="0"/>
        <w:adjustRightInd w:val="0"/>
        <w:spacing w:after="0" w:line="239" w:lineRule="auto"/>
        <w:rPr>
          <w:rFonts w:cstheme="minorHAnsi"/>
          <w:sz w:val="20"/>
          <w:szCs w:val="20"/>
        </w:rPr>
      </w:pPr>
      <w:r w:rsidRPr="0056095F">
        <w:rPr>
          <w:rFonts w:cstheme="minorHAnsi"/>
          <w:b/>
          <w:bCs/>
          <w:sz w:val="20"/>
          <w:szCs w:val="20"/>
        </w:rPr>
        <w:t>UNIT –III</w:t>
      </w:r>
    </w:p>
    <w:p w:rsidR="00F5150B" w:rsidRPr="0056095F" w:rsidRDefault="00F5150B" w:rsidP="00F5150B">
      <w:pPr>
        <w:widowControl w:val="0"/>
        <w:autoSpaceDE w:val="0"/>
        <w:autoSpaceDN w:val="0"/>
        <w:adjustRightInd w:val="0"/>
        <w:spacing w:after="0" w:line="51" w:lineRule="exact"/>
        <w:rPr>
          <w:rFonts w:cstheme="minorHAnsi"/>
          <w:sz w:val="20"/>
          <w:szCs w:val="20"/>
        </w:rPr>
      </w:pPr>
    </w:p>
    <w:p w:rsidR="00A34336" w:rsidRPr="00A34336" w:rsidRDefault="00A34336" w:rsidP="00A34336">
      <w:pPr>
        <w:autoSpaceDE w:val="0"/>
        <w:autoSpaceDN w:val="0"/>
        <w:adjustRightInd w:val="0"/>
        <w:spacing w:after="0" w:line="240" w:lineRule="auto"/>
        <w:rPr>
          <w:rFonts w:cstheme="minorHAnsi"/>
          <w:color w:val="000000"/>
          <w:sz w:val="20"/>
          <w:szCs w:val="20"/>
          <w:lang w:bidi="te-IN"/>
        </w:rPr>
      </w:pPr>
      <w:r w:rsidRPr="00A34336">
        <w:rPr>
          <w:rFonts w:cstheme="minorHAnsi"/>
          <w:b/>
          <w:bCs/>
          <w:color w:val="000000"/>
          <w:sz w:val="20"/>
          <w:szCs w:val="20"/>
          <w:lang w:bidi="te-IN"/>
        </w:rPr>
        <w:t xml:space="preserve">Topics: </w:t>
      </w:r>
      <w:r w:rsidRPr="00A34336">
        <w:rPr>
          <w:rFonts w:cstheme="minorHAnsi"/>
          <w:color w:val="000000"/>
          <w:sz w:val="20"/>
          <w:szCs w:val="20"/>
          <w:lang w:bidi="te-IN"/>
        </w:rPr>
        <w:t xml:space="preserve">Vocabulary, impromptu speech, creative writing, direct and indirect speech, fixed expressions, developing creative writing skills, accents, presentation skills, making posters, report writing </w:t>
      </w:r>
    </w:p>
    <w:p w:rsidR="00A34336" w:rsidRPr="00A34336" w:rsidRDefault="00A34336" w:rsidP="00A34336">
      <w:pPr>
        <w:autoSpaceDE w:val="0"/>
        <w:autoSpaceDN w:val="0"/>
        <w:adjustRightInd w:val="0"/>
        <w:spacing w:after="0" w:line="240" w:lineRule="auto"/>
        <w:rPr>
          <w:rFonts w:cstheme="minorHAnsi"/>
          <w:color w:val="000000"/>
          <w:sz w:val="20"/>
          <w:szCs w:val="20"/>
          <w:lang w:bidi="te-IN"/>
        </w:rPr>
      </w:pPr>
      <w:r w:rsidRPr="00A34336">
        <w:rPr>
          <w:rFonts w:cstheme="minorHAnsi"/>
          <w:b/>
          <w:bCs/>
          <w:color w:val="000000"/>
          <w:sz w:val="20"/>
          <w:szCs w:val="20"/>
          <w:lang w:bidi="te-IN"/>
        </w:rPr>
        <w:t xml:space="preserve">Text: ‘ENGINEERING ETHICS’ </w:t>
      </w:r>
      <w:r w:rsidRPr="00A34336">
        <w:rPr>
          <w:rFonts w:cstheme="minorHAnsi"/>
          <w:color w:val="000000"/>
          <w:sz w:val="20"/>
          <w:szCs w:val="20"/>
          <w:lang w:bidi="te-IN"/>
        </w:rPr>
        <w:t xml:space="preserve">from </w:t>
      </w:r>
      <w:r w:rsidRPr="00A34336">
        <w:rPr>
          <w:rFonts w:cstheme="minorHAnsi"/>
          <w:b/>
          <w:bCs/>
          <w:i/>
          <w:iCs/>
          <w:color w:val="000000"/>
          <w:sz w:val="20"/>
          <w:szCs w:val="20"/>
          <w:lang w:bidi="te-IN"/>
        </w:rPr>
        <w:t xml:space="preserve">MINDSCAPES </w:t>
      </w:r>
    </w:p>
    <w:p w:rsidR="00F5150B" w:rsidRPr="0056095F" w:rsidRDefault="00A34336" w:rsidP="00A34336">
      <w:pPr>
        <w:widowControl w:val="0"/>
        <w:autoSpaceDE w:val="0"/>
        <w:autoSpaceDN w:val="0"/>
        <w:adjustRightInd w:val="0"/>
        <w:spacing w:after="0" w:line="200" w:lineRule="exact"/>
        <w:rPr>
          <w:rFonts w:cstheme="minorHAnsi"/>
          <w:sz w:val="20"/>
          <w:szCs w:val="20"/>
        </w:rPr>
      </w:pPr>
      <w:r w:rsidRPr="0056095F">
        <w:rPr>
          <w:rFonts w:cstheme="minorHAnsi"/>
          <w:color w:val="000000"/>
          <w:sz w:val="20"/>
          <w:szCs w:val="20"/>
          <w:lang w:bidi="te-IN"/>
        </w:rPr>
        <w:t>Challenger Disaster - Biotechnology - Genetic Engineering - Protection From Natural Calamities</w:t>
      </w:r>
    </w:p>
    <w:p w:rsidR="00F5150B" w:rsidRPr="0056095F" w:rsidRDefault="00F5150B" w:rsidP="00F5150B">
      <w:pPr>
        <w:widowControl w:val="0"/>
        <w:autoSpaceDE w:val="0"/>
        <w:autoSpaceDN w:val="0"/>
        <w:adjustRightInd w:val="0"/>
        <w:spacing w:after="0" w:line="200" w:lineRule="exact"/>
        <w:rPr>
          <w:rFonts w:cstheme="minorHAnsi"/>
          <w:sz w:val="20"/>
          <w:szCs w:val="20"/>
        </w:rPr>
      </w:pPr>
    </w:p>
    <w:p w:rsidR="00F5150B" w:rsidRPr="0056095F" w:rsidRDefault="00F5150B" w:rsidP="00F5150B">
      <w:pPr>
        <w:widowControl w:val="0"/>
        <w:autoSpaceDE w:val="0"/>
        <w:autoSpaceDN w:val="0"/>
        <w:adjustRightInd w:val="0"/>
        <w:spacing w:after="0" w:line="240" w:lineRule="auto"/>
        <w:rPr>
          <w:rFonts w:cstheme="minorHAnsi"/>
          <w:sz w:val="20"/>
          <w:szCs w:val="20"/>
        </w:rPr>
      </w:pPr>
      <w:r w:rsidRPr="0056095F">
        <w:rPr>
          <w:rFonts w:cstheme="minorHAnsi"/>
          <w:b/>
          <w:bCs/>
          <w:sz w:val="20"/>
          <w:szCs w:val="20"/>
        </w:rPr>
        <w:t>UNIT –IV</w:t>
      </w:r>
    </w:p>
    <w:p w:rsidR="00F5150B" w:rsidRPr="0056095F" w:rsidRDefault="00F5150B" w:rsidP="00F5150B">
      <w:pPr>
        <w:widowControl w:val="0"/>
        <w:autoSpaceDE w:val="0"/>
        <w:autoSpaceDN w:val="0"/>
        <w:adjustRightInd w:val="0"/>
        <w:spacing w:after="0" w:line="48" w:lineRule="exact"/>
        <w:rPr>
          <w:rFonts w:cstheme="minorHAnsi"/>
          <w:sz w:val="20"/>
          <w:szCs w:val="20"/>
        </w:rPr>
      </w:pPr>
    </w:p>
    <w:p w:rsidR="00A34336" w:rsidRPr="00A34336" w:rsidRDefault="00A34336" w:rsidP="00A34336">
      <w:pPr>
        <w:autoSpaceDE w:val="0"/>
        <w:autoSpaceDN w:val="0"/>
        <w:adjustRightInd w:val="0"/>
        <w:spacing w:after="0" w:line="240" w:lineRule="auto"/>
        <w:jc w:val="both"/>
        <w:rPr>
          <w:rFonts w:cstheme="minorHAnsi"/>
          <w:color w:val="000000"/>
          <w:sz w:val="20"/>
          <w:szCs w:val="20"/>
          <w:lang w:bidi="te-IN"/>
        </w:rPr>
      </w:pPr>
      <w:r w:rsidRPr="00A34336">
        <w:rPr>
          <w:rFonts w:cstheme="minorHAnsi"/>
          <w:b/>
          <w:bCs/>
          <w:color w:val="000000"/>
          <w:sz w:val="20"/>
          <w:szCs w:val="20"/>
          <w:lang w:bidi="te-IN"/>
        </w:rPr>
        <w:t xml:space="preserve">Topics: </w:t>
      </w:r>
      <w:r w:rsidRPr="00A34336">
        <w:rPr>
          <w:rFonts w:cstheme="minorHAnsi"/>
          <w:color w:val="000000"/>
          <w:sz w:val="20"/>
          <w:szCs w:val="20"/>
          <w:lang w:bidi="te-IN"/>
        </w:rPr>
        <w:t xml:space="preserve">Vocabulary, Conversation, Collocation, Group discussion, Note-making, Clauses, Interpreting charts and tables , Report writing. </w:t>
      </w:r>
    </w:p>
    <w:p w:rsidR="00A34336" w:rsidRPr="00A34336" w:rsidRDefault="00A34336" w:rsidP="00A34336">
      <w:pPr>
        <w:autoSpaceDE w:val="0"/>
        <w:autoSpaceDN w:val="0"/>
        <w:adjustRightInd w:val="0"/>
        <w:spacing w:after="0" w:line="240" w:lineRule="auto"/>
        <w:rPr>
          <w:rFonts w:cstheme="minorHAnsi"/>
          <w:color w:val="000000"/>
          <w:sz w:val="20"/>
          <w:szCs w:val="20"/>
          <w:lang w:bidi="te-IN"/>
        </w:rPr>
      </w:pPr>
      <w:r w:rsidRPr="00A34336">
        <w:rPr>
          <w:rFonts w:cstheme="minorHAnsi"/>
          <w:b/>
          <w:bCs/>
          <w:color w:val="000000"/>
          <w:sz w:val="20"/>
          <w:szCs w:val="20"/>
          <w:lang w:bidi="te-IN"/>
        </w:rPr>
        <w:t xml:space="preserve">Text: ‘TRAVEL AND TOURISM’ </w:t>
      </w:r>
      <w:r w:rsidRPr="00A34336">
        <w:rPr>
          <w:rFonts w:cstheme="minorHAnsi"/>
          <w:color w:val="000000"/>
          <w:sz w:val="20"/>
          <w:szCs w:val="20"/>
          <w:lang w:bidi="te-IN"/>
        </w:rPr>
        <w:t xml:space="preserve">from </w:t>
      </w:r>
      <w:r w:rsidRPr="00A34336">
        <w:rPr>
          <w:rFonts w:cstheme="minorHAnsi"/>
          <w:b/>
          <w:bCs/>
          <w:i/>
          <w:iCs/>
          <w:color w:val="000000"/>
          <w:sz w:val="20"/>
          <w:szCs w:val="20"/>
          <w:lang w:bidi="te-IN"/>
        </w:rPr>
        <w:t xml:space="preserve">MINDSCAPES </w:t>
      </w:r>
    </w:p>
    <w:p w:rsidR="00F5150B" w:rsidRPr="0056095F" w:rsidRDefault="00A34336" w:rsidP="00A34336">
      <w:pPr>
        <w:widowControl w:val="0"/>
        <w:autoSpaceDE w:val="0"/>
        <w:autoSpaceDN w:val="0"/>
        <w:adjustRightInd w:val="0"/>
        <w:spacing w:after="0" w:line="258" w:lineRule="exact"/>
        <w:rPr>
          <w:rFonts w:cstheme="minorHAnsi"/>
          <w:sz w:val="20"/>
          <w:szCs w:val="20"/>
        </w:rPr>
      </w:pPr>
      <w:r w:rsidRPr="0056095F">
        <w:rPr>
          <w:rFonts w:cstheme="minorHAnsi"/>
          <w:color w:val="000000"/>
          <w:sz w:val="20"/>
          <w:szCs w:val="20"/>
          <w:lang w:bidi="te-IN"/>
        </w:rPr>
        <w:t>Advantages and Disadvantages of Travel - Tourism - Atithi Devo Bhava - Tourism in India</w:t>
      </w:r>
    </w:p>
    <w:p w:rsidR="00F5150B" w:rsidRPr="0056095F" w:rsidRDefault="00F5150B" w:rsidP="00F5150B">
      <w:pPr>
        <w:widowControl w:val="0"/>
        <w:autoSpaceDE w:val="0"/>
        <w:autoSpaceDN w:val="0"/>
        <w:adjustRightInd w:val="0"/>
        <w:spacing w:after="0" w:line="240" w:lineRule="auto"/>
        <w:rPr>
          <w:rFonts w:cstheme="minorHAnsi"/>
          <w:sz w:val="20"/>
          <w:szCs w:val="20"/>
        </w:rPr>
      </w:pPr>
      <w:r w:rsidRPr="0056095F">
        <w:rPr>
          <w:rFonts w:cstheme="minorHAnsi"/>
          <w:b/>
          <w:bCs/>
          <w:sz w:val="20"/>
          <w:szCs w:val="20"/>
        </w:rPr>
        <w:t>UNIT –V</w:t>
      </w:r>
    </w:p>
    <w:p w:rsidR="00F5150B" w:rsidRPr="0056095F" w:rsidRDefault="00F5150B" w:rsidP="00F5150B">
      <w:pPr>
        <w:widowControl w:val="0"/>
        <w:autoSpaceDE w:val="0"/>
        <w:autoSpaceDN w:val="0"/>
        <w:adjustRightInd w:val="0"/>
        <w:spacing w:after="0" w:line="48" w:lineRule="exact"/>
        <w:rPr>
          <w:rFonts w:cstheme="minorHAnsi"/>
          <w:sz w:val="20"/>
          <w:szCs w:val="20"/>
        </w:rPr>
      </w:pPr>
    </w:p>
    <w:p w:rsidR="00A34336" w:rsidRPr="00A34336" w:rsidRDefault="00A34336" w:rsidP="00A34336">
      <w:pPr>
        <w:autoSpaceDE w:val="0"/>
        <w:autoSpaceDN w:val="0"/>
        <w:adjustRightInd w:val="0"/>
        <w:spacing w:after="0" w:line="240" w:lineRule="auto"/>
        <w:jc w:val="both"/>
        <w:rPr>
          <w:rFonts w:cstheme="minorHAnsi"/>
          <w:color w:val="000000"/>
          <w:sz w:val="20"/>
          <w:szCs w:val="20"/>
          <w:lang w:bidi="te-IN"/>
        </w:rPr>
      </w:pPr>
      <w:r w:rsidRPr="00A34336">
        <w:rPr>
          <w:rFonts w:cstheme="minorHAnsi"/>
          <w:b/>
          <w:bCs/>
          <w:color w:val="000000"/>
          <w:sz w:val="20"/>
          <w:szCs w:val="20"/>
          <w:lang w:bidi="te-IN"/>
        </w:rPr>
        <w:t xml:space="preserve">Topics: </w:t>
      </w:r>
      <w:r w:rsidRPr="00A34336">
        <w:rPr>
          <w:rFonts w:cstheme="minorHAnsi"/>
          <w:color w:val="000000"/>
          <w:sz w:val="20"/>
          <w:szCs w:val="20"/>
          <w:lang w:bidi="te-IN"/>
        </w:rPr>
        <w:t xml:space="preserve">Vocabulary, phrasal verbs, writing a profile, connectives, discourse markers, problem-solving, telephone skills, application letters, curriculum vitae, interviews (telephone and personal) </w:t>
      </w:r>
    </w:p>
    <w:p w:rsidR="00A34336" w:rsidRPr="00A34336" w:rsidRDefault="00A34336" w:rsidP="00A34336">
      <w:pPr>
        <w:autoSpaceDE w:val="0"/>
        <w:autoSpaceDN w:val="0"/>
        <w:adjustRightInd w:val="0"/>
        <w:spacing w:after="0" w:line="240" w:lineRule="auto"/>
        <w:rPr>
          <w:rFonts w:cstheme="minorHAnsi"/>
          <w:color w:val="000000"/>
          <w:sz w:val="20"/>
          <w:szCs w:val="20"/>
          <w:lang w:bidi="te-IN"/>
        </w:rPr>
      </w:pPr>
      <w:r w:rsidRPr="00A34336">
        <w:rPr>
          <w:rFonts w:cstheme="minorHAnsi"/>
          <w:b/>
          <w:bCs/>
          <w:color w:val="000000"/>
          <w:sz w:val="20"/>
          <w:szCs w:val="20"/>
          <w:lang w:bidi="te-IN"/>
        </w:rPr>
        <w:t xml:space="preserve">Text: ‘GETTING JOB-READY’ </w:t>
      </w:r>
      <w:r w:rsidRPr="00A34336">
        <w:rPr>
          <w:rFonts w:cstheme="minorHAnsi"/>
          <w:color w:val="000000"/>
          <w:sz w:val="20"/>
          <w:szCs w:val="20"/>
          <w:lang w:bidi="te-IN"/>
        </w:rPr>
        <w:t xml:space="preserve">from </w:t>
      </w:r>
      <w:r w:rsidRPr="00A34336">
        <w:rPr>
          <w:rFonts w:cstheme="minorHAnsi"/>
          <w:b/>
          <w:bCs/>
          <w:i/>
          <w:iCs/>
          <w:color w:val="000000"/>
          <w:sz w:val="20"/>
          <w:szCs w:val="20"/>
          <w:lang w:bidi="te-IN"/>
        </w:rPr>
        <w:t xml:space="preserve">MINDSCAPES </w:t>
      </w:r>
    </w:p>
    <w:p w:rsidR="00F5150B" w:rsidRPr="0056095F" w:rsidRDefault="00A34336" w:rsidP="00A34336">
      <w:pPr>
        <w:widowControl w:val="0"/>
        <w:autoSpaceDE w:val="0"/>
        <w:autoSpaceDN w:val="0"/>
        <w:adjustRightInd w:val="0"/>
        <w:spacing w:after="0" w:line="259" w:lineRule="exact"/>
        <w:rPr>
          <w:rFonts w:cstheme="minorHAnsi"/>
          <w:sz w:val="20"/>
          <w:szCs w:val="20"/>
        </w:rPr>
      </w:pPr>
      <w:r w:rsidRPr="0056095F">
        <w:rPr>
          <w:rFonts w:cstheme="minorHAnsi"/>
          <w:color w:val="000000"/>
          <w:sz w:val="20"/>
          <w:szCs w:val="20"/>
          <w:lang w:bidi="te-IN"/>
        </w:rPr>
        <w:t xml:space="preserve">SWOT Analysis - Companies And Ways Of Powering Growth - Preparing For Interviews </w:t>
      </w:r>
      <w:r w:rsidR="00F5150B" w:rsidRPr="0056095F">
        <w:rPr>
          <w:rFonts w:cstheme="minorHAnsi"/>
          <w:noProof/>
          <w:sz w:val="20"/>
          <w:szCs w:val="20"/>
          <w:lang w:bidi="te-IN"/>
        </w:rPr>
        <w:drawing>
          <wp:anchor distT="0" distB="0" distL="114300" distR="114300" simplePos="0" relativeHeight="251660288" behindDoc="1" locked="0" layoutInCell="0" allowOverlap="1">
            <wp:simplePos x="0" y="0"/>
            <wp:positionH relativeFrom="column">
              <wp:posOffset>425450</wp:posOffset>
            </wp:positionH>
            <wp:positionV relativeFrom="paragraph">
              <wp:posOffset>-99060</wp:posOffset>
            </wp:positionV>
            <wp:extent cx="4702810" cy="457517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02810" cy="4575175"/>
                    </a:xfrm>
                    <a:prstGeom prst="rect">
                      <a:avLst/>
                    </a:prstGeom>
                    <a:noFill/>
                  </pic:spPr>
                </pic:pic>
              </a:graphicData>
            </a:graphic>
          </wp:anchor>
        </w:drawing>
      </w:r>
    </w:p>
    <w:p w:rsidR="00F5150B" w:rsidRPr="0056095F" w:rsidRDefault="00F5150B" w:rsidP="00F5150B">
      <w:pPr>
        <w:widowControl w:val="0"/>
        <w:autoSpaceDE w:val="0"/>
        <w:autoSpaceDN w:val="0"/>
        <w:adjustRightInd w:val="0"/>
        <w:spacing w:after="0" w:line="240" w:lineRule="auto"/>
        <w:rPr>
          <w:rFonts w:cstheme="minorHAnsi"/>
          <w:sz w:val="20"/>
          <w:szCs w:val="20"/>
        </w:rPr>
      </w:pPr>
      <w:r w:rsidRPr="0056095F">
        <w:rPr>
          <w:rFonts w:cstheme="minorHAnsi"/>
          <w:b/>
          <w:bCs/>
          <w:sz w:val="20"/>
          <w:szCs w:val="20"/>
        </w:rPr>
        <w:t>Text Books:</w:t>
      </w:r>
    </w:p>
    <w:p w:rsidR="00F5150B" w:rsidRPr="0056095F" w:rsidRDefault="00F5150B" w:rsidP="00F5150B">
      <w:pPr>
        <w:widowControl w:val="0"/>
        <w:tabs>
          <w:tab w:val="left" w:pos="700"/>
        </w:tabs>
        <w:autoSpaceDE w:val="0"/>
        <w:autoSpaceDN w:val="0"/>
        <w:adjustRightInd w:val="0"/>
        <w:spacing w:after="0" w:line="236" w:lineRule="auto"/>
        <w:ind w:left="360"/>
        <w:rPr>
          <w:rFonts w:cstheme="minorHAnsi"/>
          <w:sz w:val="20"/>
          <w:szCs w:val="20"/>
        </w:rPr>
      </w:pPr>
      <w:r w:rsidRPr="0056095F">
        <w:rPr>
          <w:rFonts w:cstheme="minorHAnsi"/>
          <w:sz w:val="20"/>
          <w:szCs w:val="20"/>
        </w:rPr>
        <w:t>1.</w:t>
      </w:r>
      <w:r w:rsidRPr="0056095F">
        <w:rPr>
          <w:rFonts w:cstheme="minorHAnsi"/>
          <w:sz w:val="20"/>
          <w:szCs w:val="20"/>
        </w:rPr>
        <w:tab/>
        <w:t>MINDSCAPES: English for Technologists and Engineers, Orient Blackswan, 2014.</w:t>
      </w:r>
    </w:p>
    <w:p w:rsidR="00F5150B" w:rsidRPr="0056095F" w:rsidRDefault="00F5150B" w:rsidP="00F5150B">
      <w:pPr>
        <w:widowControl w:val="0"/>
        <w:autoSpaceDE w:val="0"/>
        <w:autoSpaceDN w:val="0"/>
        <w:adjustRightInd w:val="0"/>
        <w:spacing w:after="0" w:line="257" w:lineRule="exact"/>
        <w:rPr>
          <w:rFonts w:cstheme="minorHAnsi"/>
          <w:sz w:val="20"/>
          <w:szCs w:val="20"/>
        </w:rPr>
      </w:pPr>
    </w:p>
    <w:p w:rsidR="00685A7A" w:rsidRPr="00685A7A" w:rsidRDefault="00685A7A" w:rsidP="00685A7A">
      <w:pPr>
        <w:autoSpaceDE w:val="0"/>
        <w:autoSpaceDN w:val="0"/>
        <w:adjustRightInd w:val="0"/>
        <w:spacing w:after="0" w:line="240" w:lineRule="auto"/>
        <w:rPr>
          <w:rFonts w:cstheme="minorHAnsi"/>
          <w:color w:val="000000"/>
          <w:sz w:val="20"/>
          <w:szCs w:val="20"/>
          <w:lang w:bidi="te-IN"/>
        </w:rPr>
      </w:pPr>
      <w:r w:rsidRPr="00685A7A">
        <w:rPr>
          <w:rFonts w:cstheme="minorHAnsi"/>
          <w:b/>
          <w:bCs/>
          <w:color w:val="000000"/>
          <w:sz w:val="20"/>
          <w:szCs w:val="20"/>
          <w:lang w:bidi="te-IN"/>
        </w:rPr>
        <w:t xml:space="preserve">REFERENCES: </w:t>
      </w:r>
    </w:p>
    <w:p w:rsidR="00685A7A" w:rsidRPr="00685A7A" w:rsidRDefault="00685A7A" w:rsidP="00685A7A">
      <w:pPr>
        <w:autoSpaceDE w:val="0"/>
        <w:autoSpaceDN w:val="0"/>
        <w:adjustRightInd w:val="0"/>
        <w:spacing w:after="0" w:line="240" w:lineRule="auto"/>
        <w:rPr>
          <w:rFonts w:cstheme="minorHAnsi"/>
          <w:color w:val="000000"/>
          <w:sz w:val="20"/>
          <w:szCs w:val="20"/>
          <w:lang w:bidi="te-IN"/>
        </w:rPr>
      </w:pPr>
      <w:r w:rsidRPr="00685A7A">
        <w:rPr>
          <w:rFonts w:cstheme="minorHAnsi"/>
          <w:color w:val="000000"/>
          <w:sz w:val="20"/>
          <w:szCs w:val="20"/>
          <w:lang w:bidi="te-IN"/>
        </w:rPr>
        <w:t>1</w:t>
      </w:r>
      <w:r w:rsidRPr="00685A7A">
        <w:rPr>
          <w:rFonts w:cstheme="minorHAnsi"/>
          <w:b/>
          <w:bCs/>
          <w:color w:val="000000"/>
          <w:sz w:val="20"/>
          <w:szCs w:val="20"/>
          <w:lang w:bidi="te-IN"/>
        </w:rPr>
        <w:t xml:space="preserve">. Effective Tech Communication, </w:t>
      </w:r>
      <w:r w:rsidRPr="00685A7A">
        <w:rPr>
          <w:rFonts w:cstheme="minorHAnsi"/>
          <w:color w:val="000000"/>
          <w:sz w:val="20"/>
          <w:szCs w:val="20"/>
          <w:lang w:bidi="te-IN"/>
        </w:rPr>
        <w:t xml:space="preserve">Rizvi,Tata McGraw-Hill </w:t>
      </w:r>
    </w:p>
    <w:p w:rsidR="00685A7A" w:rsidRPr="00685A7A" w:rsidRDefault="00685A7A" w:rsidP="00685A7A">
      <w:pPr>
        <w:autoSpaceDE w:val="0"/>
        <w:autoSpaceDN w:val="0"/>
        <w:adjustRightInd w:val="0"/>
        <w:spacing w:after="0" w:line="240" w:lineRule="auto"/>
        <w:rPr>
          <w:rFonts w:cstheme="minorHAnsi"/>
          <w:color w:val="000000"/>
          <w:sz w:val="20"/>
          <w:szCs w:val="20"/>
          <w:lang w:bidi="te-IN"/>
        </w:rPr>
      </w:pPr>
      <w:r w:rsidRPr="00685A7A">
        <w:rPr>
          <w:rFonts w:cstheme="minorHAnsi"/>
          <w:color w:val="000000"/>
          <w:sz w:val="20"/>
          <w:szCs w:val="20"/>
          <w:lang w:bidi="te-IN"/>
        </w:rPr>
        <w:t xml:space="preserve">Education, 2007. </w:t>
      </w:r>
    </w:p>
    <w:p w:rsidR="00685A7A" w:rsidRPr="00685A7A" w:rsidRDefault="00685A7A" w:rsidP="00685A7A">
      <w:pPr>
        <w:autoSpaceDE w:val="0"/>
        <w:autoSpaceDN w:val="0"/>
        <w:adjustRightInd w:val="0"/>
        <w:spacing w:after="0" w:line="240" w:lineRule="auto"/>
        <w:rPr>
          <w:rFonts w:cstheme="minorHAnsi"/>
          <w:color w:val="000000"/>
          <w:sz w:val="20"/>
          <w:szCs w:val="20"/>
          <w:lang w:bidi="te-IN"/>
        </w:rPr>
      </w:pPr>
      <w:r w:rsidRPr="00685A7A">
        <w:rPr>
          <w:rFonts w:cstheme="minorHAnsi"/>
          <w:color w:val="000000"/>
          <w:sz w:val="20"/>
          <w:szCs w:val="20"/>
          <w:lang w:bidi="te-IN"/>
        </w:rPr>
        <w:t xml:space="preserve">2. </w:t>
      </w:r>
      <w:r w:rsidRPr="00685A7A">
        <w:rPr>
          <w:rFonts w:cstheme="minorHAnsi"/>
          <w:b/>
          <w:bCs/>
          <w:color w:val="000000"/>
          <w:sz w:val="20"/>
          <w:szCs w:val="20"/>
          <w:lang w:bidi="te-IN"/>
        </w:rPr>
        <w:t xml:space="preserve">Technical Communication, </w:t>
      </w:r>
      <w:r w:rsidRPr="00685A7A">
        <w:rPr>
          <w:rFonts w:cstheme="minorHAnsi"/>
          <w:color w:val="000000"/>
          <w:sz w:val="20"/>
          <w:szCs w:val="20"/>
          <w:lang w:bidi="te-IN"/>
        </w:rPr>
        <w:t xml:space="preserve">Meenakshi Raman, Oxford University Press. </w:t>
      </w:r>
    </w:p>
    <w:p w:rsidR="00685A7A" w:rsidRPr="00685A7A" w:rsidRDefault="00685A7A" w:rsidP="00685A7A">
      <w:pPr>
        <w:autoSpaceDE w:val="0"/>
        <w:autoSpaceDN w:val="0"/>
        <w:adjustRightInd w:val="0"/>
        <w:spacing w:after="0" w:line="240" w:lineRule="auto"/>
        <w:ind w:left="450" w:hanging="450"/>
        <w:jc w:val="both"/>
        <w:rPr>
          <w:rFonts w:cstheme="minorHAnsi"/>
          <w:color w:val="000000"/>
          <w:sz w:val="20"/>
          <w:szCs w:val="20"/>
          <w:lang w:bidi="te-IN"/>
        </w:rPr>
      </w:pPr>
      <w:r w:rsidRPr="00685A7A">
        <w:rPr>
          <w:rFonts w:cstheme="minorHAnsi"/>
          <w:color w:val="000000"/>
          <w:sz w:val="20"/>
          <w:szCs w:val="20"/>
          <w:lang w:bidi="te-IN"/>
        </w:rPr>
        <w:t xml:space="preserve">3. </w:t>
      </w:r>
      <w:r w:rsidRPr="00685A7A">
        <w:rPr>
          <w:rFonts w:cstheme="minorHAnsi"/>
          <w:b/>
          <w:bCs/>
          <w:color w:val="000000"/>
          <w:sz w:val="20"/>
          <w:szCs w:val="20"/>
          <w:lang w:bidi="te-IN"/>
        </w:rPr>
        <w:t xml:space="preserve">English Conversations Prcatice, </w:t>
      </w:r>
      <w:r w:rsidRPr="00685A7A">
        <w:rPr>
          <w:rFonts w:cstheme="minorHAnsi"/>
          <w:color w:val="000000"/>
          <w:sz w:val="20"/>
          <w:szCs w:val="20"/>
          <w:lang w:bidi="te-IN"/>
        </w:rPr>
        <w:t>Grant Taylor, Tata Mc GrawHill publications,2013</w:t>
      </w:r>
      <w:r w:rsidRPr="00685A7A">
        <w:rPr>
          <w:rFonts w:cstheme="minorHAnsi"/>
          <w:b/>
          <w:bCs/>
          <w:color w:val="000000"/>
          <w:sz w:val="20"/>
          <w:szCs w:val="20"/>
          <w:lang w:bidi="te-IN"/>
        </w:rPr>
        <w:t xml:space="preserve">. </w:t>
      </w:r>
    </w:p>
    <w:p w:rsidR="00685A7A" w:rsidRPr="00685A7A" w:rsidRDefault="00685A7A" w:rsidP="00685A7A">
      <w:pPr>
        <w:autoSpaceDE w:val="0"/>
        <w:autoSpaceDN w:val="0"/>
        <w:adjustRightInd w:val="0"/>
        <w:spacing w:after="0" w:line="240" w:lineRule="auto"/>
        <w:ind w:left="450" w:hanging="450"/>
        <w:jc w:val="both"/>
        <w:rPr>
          <w:rFonts w:cstheme="minorHAnsi"/>
          <w:color w:val="000000"/>
          <w:sz w:val="20"/>
          <w:szCs w:val="20"/>
          <w:lang w:bidi="te-IN"/>
        </w:rPr>
      </w:pPr>
      <w:r w:rsidRPr="00685A7A">
        <w:rPr>
          <w:rFonts w:cstheme="minorHAnsi"/>
          <w:color w:val="000000"/>
          <w:sz w:val="20"/>
          <w:szCs w:val="20"/>
          <w:lang w:bidi="te-IN"/>
        </w:rPr>
        <w:t>4</w:t>
      </w:r>
      <w:r w:rsidRPr="00685A7A">
        <w:rPr>
          <w:rFonts w:cstheme="minorHAnsi"/>
          <w:b/>
          <w:bCs/>
          <w:color w:val="000000"/>
          <w:sz w:val="20"/>
          <w:szCs w:val="20"/>
          <w:lang w:bidi="te-IN"/>
        </w:rPr>
        <w:t xml:space="preserve">.Practical English Grammar. </w:t>
      </w:r>
      <w:r w:rsidRPr="00685A7A">
        <w:rPr>
          <w:rFonts w:cstheme="minorHAnsi"/>
          <w:color w:val="000000"/>
          <w:sz w:val="20"/>
          <w:szCs w:val="20"/>
          <w:lang w:bidi="te-IN"/>
        </w:rPr>
        <w:t xml:space="preserve">Thomson and Martinet, OUP, 2010. </w:t>
      </w:r>
    </w:p>
    <w:p w:rsidR="00685A7A" w:rsidRPr="00685A7A" w:rsidRDefault="00685A7A" w:rsidP="00685A7A">
      <w:pPr>
        <w:autoSpaceDE w:val="0"/>
        <w:autoSpaceDN w:val="0"/>
        <w:adjustRightInd w:val="0"/>
        <w:spacing w:after="0" w:line="240" w:lineRule="auto"/>
        <w:jc w:val="both"/>
        <w:rPr>
          <w:rFonts w:cstheme="minorHAnsi"/>
          <w:color w:val="000000"/>
          <w:sz w:val="20"/>
          <w:szCs w:val="20"/>
          <w:lang w:bidi="te-IN"/>
        </w:rPr>
      </w:pPr>
      <w:r w:rsidRPr="00685A7A">
        <w:rPr>
          <w:rFonts w:cstheme="minorHAnsi"/>
          <w:b/>
          <w:bCs/>
          <w:color w:val="000000"/>
          <w:sz w:val="20"/>
          <w:szCs w:val="20"/>
          <w:lang w:bidi="te-IN"/>
        </w:rPr>
        <w:t xml:space="preserve">Expected Outcomes: </w:t>
      </w:r>
    </w:p>
    <w:p w:rsidR="00685A7A" w:rsidRPr="00685A7A" w:rsidRDefault="00685A7A" w:rsidP="00685A7A">
      <w:pPr>
        <w:autoSpaceDE w:val="0"/>
        <w:autoSpaceDN w:val="0"/>
        <w:adjustRightInd w:val="0"/>
        <w:spacing w:after="0" w:line="240" w:lineRule="auto"/>
        <w:jc w:val="both"/>
        <w:rPr>
          <w:rFonts w:cstheme="minorHAnsi"/>
          <w:color w:val="000000"/>
          <w:sz w:val="20"/>
          <w:szCs w:val="20"/>
          <w:lang w:bidi="te-IN"/>
        </w:rPr>
      </w:pPr>
      <w:r w:rsidRPr="00685A7A">
        <w:rPr>
          <w:rFonts w:cstheme="minorHAnsi"/>
          <w:color w:val="000000"/>
          <w:sz w:val="20"/>
          <w:szCs w:val="20"/>
          <w:lang w:bidi="te-IN"/>
        </w:rPr>
        <w:t xml:space="preserve">At the end of the course, students would be expected to: </w:t>
      </w:r>
    </w:p>
    <w:p w:rsidR="00685A7A" w:rsidRPr="00685A7A" w:rsidRDefault="00685A7A" w:rsidP="00685A7A">
      <w:pPr>
        <w:autoSpaceDE w:val="0"/>
        <w:autoSpaceDN w:val="0"/>
        <w:adjustRightInd w:val="0"/>
        <w:spacing w:after="0" w:line="240" w:lineRule="auto"/>
        <w:jc w:val="both"/>
        <w:rPr>
          <w:rFonts w:cstheme="minorHAnsi"/>
          <w:color w:val="000000"/>
          <w:sz w:val="20"/>
          <w:szCs w:val="20"/>
          <w:lang w:bidi="te-IN"/>
        </w:rPr>
      </w:pPr>
      <w:r w:rsidRPr="00685A7A">
        <w:rPr>
          <w:rFonts w:cstheme="minorHAnsi"/>
          <w:color w:val="000000"/>
          <w:sz w:val="20"/>
          <w:szCs w:val="20"/>
          <w:lang w:bidi="te-IN"/>
        </w:rPr>
        <w:t xml:space="preserve">1. Have acquired ability to participate effectively in group discussions. </w:t>
      </w:r>
    </w:p>
    <w:p w:rsidR="00685A7A" w:rsidRPr="00685A7A" w:rsidRDefault="00685A7A" w:rsidP="00685A7A">
      <w:pPr>
        <w:autoSpaceDE w:val="0"/>
        <w:autoSpaceDN w:val="0"/>
        <w:adjustRightInd w:val="0"/>
        <w:spacing w:after="0" w:line="240" w:lineRule="auto"/>
        <w:jc w:val="both"/>
        <w:rPr>
          <w:rFonts w:cstheme="minorHAnsi"/>
          <w:color w:val="000000"/>
          <w:sz w:val="20"/>
          <w:szCs w:val="20"/>
          <w:lang w:bidi="te-IN"/>
        </w:rPr>
      </w:pPr>
      <w:r w:rsidRPr="00685A7A">
        <w:rPr>
          <w:rFonts w:cstheme="minorHAnsi"/>
          <w:color w:val="000000"/>
          <w:sz w:val="20"/>
          <w:szCs w:val="20"/>
          <w:lang w:bidi="te-IN"/>
        </w:rPr>
        <w:t xml:space="preserve">2. Have developed ability in writing in various contexts. </w:t>
      </w:r>
    </w:p>
    <w:p w:rsidR="00685A7A" w:rsidRPr="00685A7A" w:rsidRDefault="00685A7A" w:rsidP="00685A7A">
      <w:pPr>
        <w:autoSpaceDE w:val="0"/>
        <w:autoSpaceDN w:val="0"/>
        <w:adjustRightInd w:val="0"/>
        <w:spacing w:after="0" w:line="240" w:lineRule="auto"/>
        <w:jc w:val="both"/>
        <w:rPr>
          <w:rFonts w:cstheme="minorHAnsi"/>
          <w:color w:val="000000"/>
          <w:sz w:val="20"/>
          <w:szCs w:val="20"/>
          <w:lang w:bidi="te-IN"/>
        </w:rPr>
      </w:pPr>
      <w:r w:rsidRPr="00685A7A">
        <w:rPr>
          <w:rFonts w:cstheme="minorHAnsi"/>
          <w:color w:val="000000"/>
          <w:sz w:val="20"/>
          <w:szCs w:val="20"/>
          <w:lang w:bidi="te-IN"/>
        </w:rPr>
        <w:t xml:space="preserve">3. Have acquired a proper level of competence for employability. </w:t>
      </w:r>
    </w:p>
    <w:p w:rsidR="00685A7A" w:rsidRPr="00685A7A" w:rsidRDefault="00685A7A" w:rsidP="00685A7A">
      <w:pPr>
        <w:autoSpaceDE w:val="0"/>
        <w:autoSpaceDN w:val="0"/>
        <w:adjustRightInd w:val="0"/>
        <w:spacing w:after="0" w:line="240" w:lineRule="auto"/>
        <w:rPr>
          <w:rFonts w:ascii="Bookman Old Style" w:hAnsi="Bookman Old Style"/>
          <w:sz w:val="24"/>
          <w:szCs w:val="24"/>
          <w:lang w:bidi="te-IN"/>
        </w:rPr>
      </w:pPr>
    </w:p>
    <w:p w:rsidR="005D6683" w:rsidRDefault="005D6683" w:rsidP="005D6683">
      <w:pPr>
        <w:tabs>
          <w:tab w:val="left" w:pos="720"/>
        </w:tabs>
        <w:spacing w:after="0" w:line="240" w:lineRule="auto"/>
        <w:jc w:val="both"/>
        <w:rPr>
          <w:rFonts w:eastAsia="Times New Roman" w:cs="Arial"/>
          <w:b/>
          <w:sz w:val="20"/>
          <w:szCs w:val="20"/>
        </w:rPr>
      </w:pPr>
    </w:p>
    <w:p w:rsidR="00C238A1" w:rsidRDefault="00C238A1" w:rsidP="005D6683">
      <w:pPr>
        <w:tabs>
          <w:tab w:val="left" w:pos="720"/>
        </w:tabs>
        <w:spacing w:after="0" w:line="240" w:lineRule="auto"/>
        <w:jc w:val="both"/>
        <w:rPr>
          <w:rFonts w:eastAsia="Times New Roman" w:cs="Arial"/>
          <w:b/>
          <w:sz w:val="20"/>
          <w:szCs w:val="20"/>
        </w:rPr>
      </w:pPr>
    </w:p>
    <w:p w:rsidR="00C238A1" w:rsidRDefault="00C238A1" w:rsidP="005D6683">
      <w:pPr>
        <w:tabs>
          <w:tab w:val="left" w:pos="720"/>
        </w:tabs>
        <w:spacing w:after="0" w:line="240" w:lineRule="auto"/>
        <w:jc w:val="both"/>
        <w:rPr>
          <w:rFonts w:eastAsia="Times New Roman" w:cs="Arial"/>
          <w:b/>
          <w:sz w:val="20"/>
          <w:szCs w:val="20"/>
        </w:rPr>
      </w:pPr>
    </w:p>
    <w:p w:rsidR="00C238A1" w:rsidRDefault="00C238A1" w:rsidP="005D6683">
      <w:pPr>
        <w:tabs>
          <w:tab w:val="left" w:pos="720"/>
        </w:tabs>
        <w:spacing w:after="0" w:line="240" w:lineRule="auto"/>
        <w:jc w:val="both"/>
        <w:rPr>
          <w:rFonts w:eastAsia="Times New Roman" w:cs="Arial"/>
          <w:b/>
          <w:sz w:val="20"/>
          <w:szCs w:val="20"/>
        </w:rPr>
      </w:pPr>
    </w:p>
    <w:p w:rsidR="005D6683" w:rsidRPr="00131E34" w:rsidRDefault="005D6683" w:rsidP="005D6683">
      <w:pPr>
        <w:tabs>
          <w:tab w:val="left" w:pos="720"/>
        </w:tabs>
        <w:spacing w:after="0" w:line="240" w:lineRule="auto"/>
        <w:jc w:val="both"/>
        <w:rPr>
          <w:rFonts w:eastAsia="Times New Roman" w:cs="Arial"/>
          <w:b/>
          <w:sz w:val="20"/>
          <w:szCs w:val="20"/>
        </w:rPr>
      </w:pPr>
      <w:r w:rsidRPr="00131E34">
        <w:rPr>
          <w:rFonts w:eastAsia="Times New Roman" w:cs="Arial"/>
          <w:b/>
          <w:sz w:val="20"/>
          <w:szCs w:val="20"/>
        </w:rPr>
        <w:lastRenderedPageBreak/>
        <w:t xml:space="preserve">IX. </w:t>
      </w:r>
      <w:r w:rsidRPr="00131E34">
        <w:rPr>
          <w:rFonts w:eastAsia="Times New Roman" w:cs="Arial"/>
          <w:b/>
          <w:sz w:val="20"/>
          <w:szCs w:val="20"/>
        </w:rPr>
        <w:tab/>
        <w:t>List of Text Books / References / Websites / Journals / Others</w:t>
      </w:r>
    </w:p>
    <w:p w:rsidR="005D6683" w:rsidRPr="000E37EC" w:rsidRDefault="005D6683" w:rsidP="005D6683">
      <w:pPr>
        <w:autoSpaceDE w:val="0"/>
        <w:autoSpaceDN w:val="0"/>
        <w:adjustRightInd w:val="0"/>
        <w:spacing w:after="0" w:line="240" w:lineRule="auto"/>
        <w:jc w:val="both"/>
        <w:rPr>
          <w:b/>
          <w:bCs/>
          <w:sz w:val="8"/>
          <w:szCs w:val="8"/>
        </w:rPr>
      </w:pPr>
    </w:p>
    <w:p w:rsidR="005D6683" w:rsidRDefault="005D6683" w:rsidP="005D6683">
      <w:pPr>
        <w:autoSpaceDE w:val="0"/>
        <w:autoSpaceDN w:val="0"/>
        <w:adjustRightInd w:val="0"/>
        <w:spacing w:after="0" w:line="240" w:lineRule="auto"/>
        <w:rPr>
          <w:rFonts w:cs="Calibri"/>
          <w:b/>
          <w:bCs/>
          <w:sz w:val="20"/>
          <w:szCs w:val="20"/>
        </w:rPr>
      </w:pPr>
      <w:r w:rsidRPr="00131E34">
        <w:rPr>
          <w:rFonts w:cs="Calibri"/>
          <w:b/>
          <w:bCs/>
          <w:sz w:val="20"/>
          <w:szCs w:val="20"/>
        </w:rPr>
        <w:t xml:space="preserve">                Text Books:</w:t>
      </w:r>
    </w:p>
    <w:p w:rsidR="005D6683" w:rsidRDefault="005D6683" w:rsidP="005D6683">
      <w:pPr>
        <w:tabs>
          <w:tab w:val="left" w:pos="720"/>
        </w:tabs>
        <w:spacing w:after="0" w:line="240" w:lineRule="auto"/>
        <w:jc w:val="both"/>
        <w:rPr>
          <w:rFonts w:eastAsia="Times New Roman" w:cs="Arial"/>
          <w:sz w:val="20"/>
          <w:szCs w:val="20"/>
        </w:rPr>
      </w:pPr>
      <w:r>
        <w:rPr>
          <w:rFonts w:cs="Calibri"/>
          <w:b/>
          <w:bCs/>
          <w:sz w:val="20"/>
          <w:szCs w:val="20"/>
        </w:rPr>
        <w:tab/>
      </w:r>
      <w:r>
        <w:rPr>
          <w:rFonts w:cs="Calibri"/>
          <w:bCs/>
          <w:sz w:val="20"/>
          <w:szCs w:val="20"/>
        </w:rPr>
        <w:t>1.</w:t>
      </w:r>
      <w:r w:rsidRPr="00152309">
        <w:rPr>
          <w:rFonts w:cs="Calibri"/>
          <w:sz w:val="20"/>
          <w:szCs w:val="20"/>
        </w:rPr>
        <w:t xml:space="preserve"> </w:t>
      </w:r>
      <w:r w:rsidR="00101E7D">
        <w:rPr>
          <w:rFonts w:cs="Calibri"/>
          <w:sz w:val="20"/>
          <w:szCs w:val="20"/>
        </w:rPr>
        <w:t>MIND SCAPES, English for tehchnologists and Engineers.  Orient Blackswan</w:t>
      </w:r>
    </w:p>
    <w:p w:rsidR="005D6683" w:rsidRPr="00152309" w:rsidRDefault="005D6683" w:rsidP="002A230F">
      <w:pPr>
        <w:tabs>
          <w:tab w:val="left" w:pos="720"/>
        </w:tabs>
        <w:spacing w:after="0" w:line="240" w:lineRule="auto"/>
        <w:jc w:val="both"/>
        <w:rPr>
          <w:rFonts w:cs="Calibri"/>
          <w:bCs/>
          <w:sz w:val="20"/>
          <w:szCs w:val="20"/>
        </w:rPr>
      </w:pPr>
      <w:r>
        <w:rPr>
          <w:rFonts w:cs="Calibri"/>
          <w:bCs/>
          <w:sz w:val="20"/>
          <w:szCs w:val="20"/>
        </w:rPr>
        <w:tab/>
      </w:r>
    </w:p>
    <w:p w:rsidR="005D6683" w:rsidRDefault="005D6683" w:rsidP="005D6683">
      <w:pPr>
        <w:autoSpaceDE w:val="0"/>
        <w:autoSpaceDN w:val="0"/>
        <w:adjustRightInd w:val="0"/>
        <w:spacing w:after="0" w:line="240" w:lineRule="auto"/>
        <w:rPr>
          <w:rFonts w:cs="Calibri"/>
          <w:sz w:val="20"/>
          <w:szCs w:val="20"/>
        </w:rPr>
      </w:pPr>
      <w:r w:rsidRPr="00131E34">
        <w:rPr>
          <w:rFonts w:cs="Calibri"/>
          <w:b/>
          <w:bCs/>
          <w:sz w:val="20"/>
          <w:szCs w:val="20"/>
        </w:rPr>
        <w:t xml:space="preserve">                 Reference Books:</w:t>
      </w:r>
      <w:r w:rsidRPr="00131E34">
        <w:rPr>
          <w:rFonts w:cs="Calibri"/>
          <w:sz w:val="20"/>
          <w:szCs w:val="20"/>
        </w:rPr>
        <w:t xml:space="preserve"> </w:t>
      </w:r>
    </w:p>
    <w:p w:rsidR="00815C48" w:rsidRDefault="00815C48" w:rsidP="00815C48">
      <w:pPr>
        <w:widowControl w:val="0"/>
        <w:numPr>
          <w:ilvl w:val="0"/>
          <w:numId w:val="5"/>
        </w:numPr>
        <w:overflowPunct w:val="0"/>
        <w:autoSpaceDE w:val="0"/>
        <w:autoSpaceDN w:val="0"/>
        <w:adjustRightInd w:val="0"/>
        <w:spacing w:after="0" w:line="214" w:lineRule="auto"/>
        <w:jc w:val="both"/>
        <w:rPr>
          <w:rFonts w:ascii="Times New Roman" w:hAnsi="Times New Roman" w:cs="Times New Roman"/>
          <w:sz w:val="20"/>
          <w:szCs w:val="20"/>
        </w:rPr>
      </w:pPr>
      <w:r>
        <w:rPr>
          <w:rFonts w:ascii="Times New Roman" w:hAnsi="Times New Roman" w:cs="Times New Roman"/>
        </w:rPr>
        <w:t xml:space="preserve">  A Practical Course in Effective English Speaking Skills by J.K.Gangal, PHI Publishers, New        Delhi.2012 </w:t>
      </w:r>
    </w:p>
    <w:p w:rsidR="00815C48" w:rsidRDefault="00815C48" w:rsidP="00815C48">
      <w:pPr>
        <w:widowControl w:val="0"/>
        <w:autoSpaceDE w:val="0"/>
        <w:autoSpaceDN w:val="0"/>
        <w:adjustRightInd w:val="0"/>
        <w:spacing w:after="0" w:line="1" w:lineRule="exact"/>
        <w:rPr>
          <w:rFonts w:ascii="Times New Roman" w:hAnsi="Times New Roman" w:cs="Times New Roman"/>
          <w:sz w:val="20"/>
          <w:szCs w:val="20"/>
        </w:rPr>
      </w:pPr>
    </w:p>
    <w:p w:rsidR="00815C48" w:rsidRDefault="00815C48" w:rsidP="00815C48">
      <w:pPr>
        <w:widowControl w:val="0"/>
        <w:numPr>
          <w:ilvl w:val="0"/>
          <w:numId w:val="5"/>
        </w:numPr>
        <w:overflowPunct w:val="0"/>
        <w:autoSpaceDE w:val="0"/>
        <w:autoSpaceDN w:val="0"/>
        <w:adjustRightInd w:val="0"/>
        <w:spacing w:after="0" w:line="239" w:lineRule="auto"/>
        <w:ind w:left="1060" w:hanging="700"/>
        <w:jc w:val="both"/>
        <w:rPr>
          <w:rFonts w:ascii="Times New Roman" w:hAnsi="Times New Roman" w:cs="Times New Roman"/>
          <w:sz w:val="20"/>
          <w:szCs w:val="20"/>
        </w:rPr>
      </w:pPr>
      <w:r>
        <w:rPr>
          <w:rFonts w:ascii="Times New Roman" w:hAnsi="Times New Roman" w:cs="Times New Roman"/>
        </w:rPr>
        <w:t xml:space="preserve">      Technical Communication, Meenakshi Raman, Oxford University Press,2011. </w:t>
      </w:r>
    </w:p>
    <w:p w:rsidR="00815C48" w:rsidRDefault="00815C48" w:rsidP="00815C48">
      <w:pPr>
        <w:widowControl w:val="0"/>
        <w:autoSpaceDE w:val="0"/>
        <w:autoSpaceDN w:val="0"/>
        <w:adjustRightInd w:val="0"/>
        <w:spacing w:after="0" w:line="1" w:lineRule="exact"/>
        <w:rPr>
          <w:rFonts w:ascii="Times New Roman" w:hAnsi="Times New Roman" w:cs="Times New Roman"/>
          <w:sz w:val="20"/>
          <w:szCs w:val="20"/>
        </w:rPr>
      </w:pPr>
    </w:p>
    <w:p w:rsidR="00815C48" w:rsidRDefault="00815C48" w:rsidP="00815C48">
      <w:pPr>
        <w:widowControl w:val="0"/>
        <w:numPr>
          <w:ilvl w:val="0"/>
          <w:numId w:val="5"/>
        </w:numPr>
        <w:overflowPunct w:val="0"/>
        <w:autoSpaceDE w:val="0"/>
        <w:autoSpaceDN w:val="0"/>
        <w:adjustRightInd w:val="0"/>
        <w:spacing w:after="0" w:line="209" w:lineRule="auto"/>
        <w:ind w:left="1060" w:hanging="700"/>
        <w:jc w:val="both"/>
        <w:rPr>
          <w:rFonts w:ascii="Times New Roman" w:hAnsi="Times New Roman" w:cs="Times New Roman"/>
          <w:sz w:val="20"/>
          <w:szCs w:val="20"/>
        </w:rPr>
      </w:pPr>
      <w:r>
        <w:rPr>
          <w:rFonts w:ascii="Times New Roman" w:hAnsi="Times New Roman" w:cs="Times New Roman"/>
        </w:rPr>
        <w:t>Spoken English, R.K. Bansal &amp; JB Harrison, Orient Longman,2013, 4</w:t>
      </w:r>
      <w:r>
        <w:rPr>
          <w:rFonts w:ascii="Times New Roman" w:hAnsi="Times New Roman" w:cs="Times New Roman"/>
          <w:sz w:val="27"/>
          <w:szCs w:val="27"/>
          <w:vertAlign w:val="superscript"/>
        </w:rPr>
        <w:t>Th</w:t>
      </w:r>
      <w:r>
        <w:rPr>
          <w:rFonts w:ascii="Times New Roman" w:hAnsi="Times New Roman" w:cs="Times New Roman"/>
        </w:rPr>
        <w:t xml:space="preserve"> edition. </w:t>
      </w:r>
    </w:p>
    <w:p w:rsidR="00815C48" w:rsidRDefault="00815C48" w:rsidP="00815C48">
      <w:pPr>
        <w:widowControl w:val="0"/>
        <w:numPr>
          <w:ilvl w:val="0"/>
          <w:numId w:val="5"/>
        </w:numPr>
        <w:overflowPunct w:val="0"/>
        <w:autoSpaceDE w:val="0"/>
        <w:autoSpaceDN w:val="0"/>
        <w:adjustRightInd w:val="0"/>
        <w:spacing w:after="0" w:line="196" w:lineRule="auto"/>
        <w:ind w:left="1060" w:hanging="700"/>
        <w:jc w:val="both"/>
        <w:rPr>
          <w:rFonts w:ascii="Times New Roman" w:hAnsi="Times New Roman" w:cs="Times New Roman"/>
          <w:sz w:val="20"/>
          <w:szCs w:val="20"/>
        </w:rPr>
      </w:pPr>
      <w:r>
        <w:rPr>
          <w:rFonts w:ascii="Times New Roman" w:hAnsi="Times New Roman" w:cs="Times New Roman"/>
        </w:rPr>
        <w:t xml:space="preserve">Murphy‟s English Grammar with CD, Murphy, Cambridge University Press,3 </w:t>
      </w:r>
      <w:r>
        <w:rPr>
          <w:rFonts w:ascii="Times New Roman" w:hAnsi="Times New Roman" w:cs="Times New Roman"/>
          <w:sz w:val="27"/>
          <w:szCs w:val="27"/>
          <w:vertAlign w:val="superscript"/>
        </w:rPr>
        <w:t>Rd</w:t>
      </w:r>
      <w:r>
        <w:rPr>
          <w:rFonts w:ascii="Times New Roman" w:hAnsi="Times New Roman" w:cs="Times New Roman"/>
        </w:rPr>
        <w:t xml:space="preserve"> edition. </w:t>
      </w:r>
    </w:p>
    <w:p w:rsidR="00815C48" w:rsidRDefault="00815C48" w:rsidP="00815C48">
      <w:pPr>
        <w:widowControl w:val="0"/>
        <w:autoSpaceDE w:val="0"/>
        <w:autoSpaceDN w:val="0"/>
        <w:adjustRightInd w:val="0"/>
        <w:spacing w:after="0" w:line="34" w:lineRule="exact"/>
        <w:rPr>
          <w:rFonts w:ascii="Times New Roman" w:hAnsi="Times New Roman" w:cs="Times New Roman"/>
          <w:sz w:val="20"/>
          <w:szCs w:val="20"/>
        </w:rPr>
      </w:pPr>
    </w:p>
    <w:p w:rsidR="00815C48" w:rsidRDefault="00815C48" w:rsidP="00815C48">
      <w:pPr>
        <w:widowControl w:val="0"/>
        <w:numPr>
          <w:ilvl w:val="0"/>
          <w:numId w:val="5"/>
        </w:numPr>
        <w:overflowPunct w:val="0"/>
        <w:autoSpaceDE w:val="0"/>
        <w:autoSpaceDN w:val="0"/>
        <w:adjustRightInd w:val="0"/>
        <w:spacing w:after="0" w:line="214" w:lineRule="auto"/>
        <w:ind w:left="1060" w:hanging="700"/>
        <w:jc w:val="both"/>
        <w:rPr>
          <w:rFonts w:ascii="Times New Roman" w:hAnsi="Times New Roman" w:cs="Times New Roman"/>
          <w:sz w:val="20"/>
          <w:szCs w:val="20"/>
        </w:rPr>
      </w:pPr>
      <w:r>
        <w:rPr>
          <w:rFonts w:ascii="Times New Roman" w:hAnsi="Times New Roman" w:cs="Times New Roman"/>
        </w:rPr>
        <w:t xml:space="preserve">An Interactive Grammar of Modern English, Shivendra K. Verma and Hemlatha Nagarajan , Frank Bros &amp; CO,2008. </w:t>
      </w:r>
    </w:p>
    <w:p w:rsidR="00815C48" w:rsidRDefault="00815C48" w:rsidP="00815C48">
      <w:pPr>
        <w:widowControl w:val="0"/>
        <w:autoSpaceDE w:val="0"/>
        <w:autoSpaceDN w:val="0"/>
        <w:adjustRightInd w:val="0"/>
        <w:spacing w:after="0" w:line="237" w:lineRule="auto"/>
        <w:rPr>
          <w:rFonts w:ascii="Times New Roman" w:hAnsi="Times New Roman" w:cs="Times New Roman"/>
          <w:sz w:val="24"/>
          <w:szCs w:val="24"/>
        </w:rPr>
        <w:sectPr w:rsidR="00815C48">
          <w:headerReference w:type="even" r:id="rId8"/>
          <w:headerReference w:type="default" r:id="rId9"/>
          <w:footerReference w:type="even" r:id="rId10"/>
          <w:footerReference w:type="default" r:id="rId11"/>
          <w:headerReference w:type="first" r:id="rId12"/>
          <w:footerReference w:type="first" r:id="rId13"/>
          <w:pgSz w:w="11900" w:h="16838"/>
          <w:pgMar w:top="1435" w:right="1060" w:bottom="1440" w:left="1260" w:header="720" w:footer="720" w:gutter="0"/>
          <w:cols w:space="720" w:equalWidth="0">
            <w:col w:w="9580"/>
          </w:cols>
          <w:noEndnote/>
        </w:sectPr>
      </w:pPr>
      <w:r>
        <w:rPr>
          <w:rFonts w:ascii="Times New Roman" w:hAnsi="Times New Roman" w:cs="Times New Roman"/>
        </w:rPr>
        <w:t xml:space="preserve">                   Orient Black Swan, Hyderabad</w:t>
      </w:r>
    </w:p>
    <w:p w:rsidR="005D6683" w:rsidRPr="0045521E" w:rsidRDefault="005D6683" w:rsidP="00815C48">
      <w:pPr>
        <w:autoSpaceDE w:val="0"/>
        <w:autoSpaceDN w:val="0"/>
        <w:adjustRightInd w:val="0"/>
        <w:spacing w:after="0" w:line="240" w:lineRule="auto"/>
        <w:rPr>
          <w:rFonts w:eastAsia="Times New Roman"/>
          <w:sz w:val="20"/>
          <w:szCs w:val="20"/>
        </w:rPr>
      </w:pPr>
    </w:p>
    <w:p w:rsidR="005D6683" w:rsidRPr="00131E34" w:rsidRDefault="005D6683" w:rsidP="005D6683">
      <w:pPr>
        <w:autoSpaceDE w:val="0"/>
        <w:autoSpaceDN w:val="0"/>
        <w:adjustRightInd w:val="0"/>
        <w:spacing w:after="0" w:line="240" w:lineRule="auto"/>
        <w:rPr>
          <w:rFonts w:cs="Calibri"/>
          <w:sz w:val="20"/>
          <w:szCs w:val="20"/>
        </w:rPr>
      </w:pPr>
    </w:p>
    <w:p w:rsidR="005D6683" w:rsidRDefault="005D6683" w:rsidP="005D6683">
      <w:pPr>
        <w:tabs>
          <w:tab w:val="left" w:pos="360"/>
        </w:tabs>
        <w:spacing w:after="0" w:line="240" w:lineRule="auto"/>
        <w:jc w:val="both"/>
        <w:rPr>
          <w:b/>
          <w:sz w:val="20"/>
          <w:szCs w:val="20"/>
        </w:rPr>
      </w:pPr>
      <w:r w:rsidRPr="00131E34">
        <w:rPr>
          <w:b/>
          <w:sz w:val="20"/>
          <w:szCs w:val="20"/>
        </w:rPr>
        <w:t xml:space="preserve">X. </w:t>
      </w:r>
      <w:r w:rsidRPr="00131E34">
        <w:rPr>
          <w:b/>
          <w:sz w:val="20"/>
          <w:szCs w:val="20"/>
        </w:rPr>
        <w:tab/>
      </w:r>
      <w:r w:rsidRPr="00131E34">
        <w:rPr>
          <w:b/>
          <w:sz w:val="20"/>
          <w:szCs w:val="20"/>
        </w:rPr>
        <w:tab/>
        <w:t>Course Plan:</w:t>
      </w:r>
    </w:p>
    <w:p w:rsidR="005D6683" w:rsidRDefault="005D6683" w:rsidP="005D6683">
      <w:pPr>
        <w:tabs>
          <w:tab w:val="left" w:pos="360"/>
        </w:tabs>
        <w:spacing w:after="0" w:line="240" w:lineRule="auto"/>
        <w:jc w:val="both"/>
        <w:rPr>
          <w:b/>
          <w:sz w:val="20"/>
          <w:szCs w:val="20"/>
        </w:rPr>
      </w:pPr>
    </w:p>
    <w:tbl>
      <w:tblPr>
        <w:tblW w:w="87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240"/>
        <w:gridCol w:w="90"/>
        <w:gridCol w:w="3420"/>
        <w:gridCol w:w="1080"/>
      </w:tblGrid>
      <w:tr w:rsidR="005D6683" w:rsidRPr="00FA0E47" w:rsidTr="00F537E6">
        <w:trPr>
          <w:trHeight w:val="360"/>
        </w:trPr>
        <w:tc>
          <w:tcPr>
            <w:tcW w:w="900" w:type="dxa"/>
            <w:tcBorders>
              <w:top w:val="single" w:sz="4" w:space="0" w:color="auto"/>
            </w:tcBorders>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Lecture No.</w:t>
            </w:r>
          </w:p>
        </w:tc>
        <w:tc>
          <w:tcPr>
            <w:tcW w:w="3330" w:type="dxa"/>
            <w:gridSpan w:val="2"/>
            <w:tcBorders>
              <w:top w:val="single" w:sz="4" w:space="0" w:color="auto"/>
            </w:tcBorders>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Learning Objective</w:t>
            </w:r>
          </w:p>
        </w:tc>
        <w:tc>
          <w:tcPr>
            <w:tcW w:w="3420" w:type="dxa"/>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Topics to be covered</w:t>
            </w:r>
          </w:p>
        </w:tc>
        <w:tc>
          <w:tcPr>
            <w:tcW w:w="1080" w:type="dxa"/>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Reference</w:t>
            </w:r>
          </w:p>
        </w:tc>
      </w:tr>
      <w:tr w:rsidR="005D6683" w:rsidRPr="00FA0E47" w:rsidTr="00F537E6">
        <w:trPr>
          <w:trHeight w:val="359"/>
        </w:trPr>
        <w:tc>
          <w:tcPr>
            <w:tcW w:w="8730" w:type="dxa"/>
            <w:gridSpan w:val="5"/>
            <w:tcBorders>
              <w:top w:val="single" w:sz="4" w:space="0" w:color="auto"/>
            </w:tcBorders>
            <w:shd w:val="clear" w:color="auto" w:fill="F2F2F2"/>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UNIT-I</w:t>
            </w:r>
          </w:p>
        </w:tc>
      </w:tr>
      <w:tr w:rsidR="005D6683" w:rsidRPr="00FA0E47" w:rsidTr="00F537E6">
        <w:trPr>
          <w:trHeight w:val="360"/>
        </w:trPr>
        <w:tc>
          <w:tcPr>
            <w:tcW w:w="900" w:type="dxa"/>
            <w:vAlign w:val="center"/>
          </w:tcPr>
          <w:p w:rsidR="005D6683" w:rsidRPr="00FA0E47" w:rsidRDefault="005D6683" w:rsidP="00F537E6">
            <w:pPr>
              <w:spacing w:after="0" w:line="240" w:lineRule="auto"/>
              <w:jc w:val="center"/>
              <w:rPr>
                <w:rFonts w:eastAsia="Times New Roman" w:cs="Calibri"/>
                <w:sz w:val="20"/>
                <w:szCs w:val="20"/>
              </w:rPr>
            </w:pPr>
            <w:r w:rsidRPr="00FA0E47">
              <w:rPr>
                <w:rFonts w:eastAsia="Times New Roman" w:cs="Calibri"/>
                <w:sz w:val="20"/>
                <w:szCs w:val="20"/>
              </w:rPr>
              <w:t>1</w:t>
            </w:r>
          </w:p>
        </w:tc>
        <w:tc>
          <w:tcPr>
            <w:tcW w:w="3330" w:type="dxa"/>
            <w:gridSpan w:val="2"/>
            <w:vAlign w:val="center"/>
          </w:tcPr>
          <w:p w:rsidR="005D6683" w:rsidRPr="00FA0E47" w:rsidRDefault="005D6683" w:rsidP="00C238A1">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able to understand about </w:t>
            </w:r>
            <w:r w:rsidR="00C238A1" w:rsidRPr="00121541">
              <w:rPr>
                <w:rFonts w:cstheme="minorHAnsi"/>
                <w:color w:val="000000"/>
                <w:sz w:val="20"/>
                <w:szCs w:val="20"/>
                <w:lang w:bidi="te-IN"/>
              </w:rPr>
              <w:t>Importance of History</w:t>
            </w:r>
          </w:p>
        </w:tc>
        <w:tc>
          <w:tcPr>
            <w:tcW w:w="3420" w:type="dxa"/>
            <w:vAlign w:val="center"/>
          </w:tcPr>
          <w:p w:rsidR="005D6683" w:rsidRPr="007E5297" w:rsidRDefault="00685A7A" w:rsidP="00F537E6">
            <w:pPr>
              <w:autoSpaceDE w:val="0"/>
              <w:autoSpaceDN w:val="0"/>
              <w:adjustRightInd w:val="0"/>
              <w:spacing w:after="0" w:line="240" w:lineRule="auto"/>
              <w:jc w:val="both"/>
              <w:rPr>
                <w:rFonts w:cstheme="minorHAnsi"/>
                <w:sz w:val="20"/>
                <w:szCs w:val="20"/>
              </w:rPr>
            </w:pPr>
            <w:r w:rsidRPr="00121541">
              <w:rPr>
                <w:rFonts w:cstheme="minorHAnsi"/>
                <w:color w:val="000000"/>
                <w:sz w:val="20"/>
                <w:szCs w:val="20"/>
                <w:lang w:bidi="te-IN"/>
              </w:rPr>
              <w:t>Importance of History</w:t>
            </w:r>
            <w:r w:rsidR="005D6683" w:rsidRPr="007E5297">
              <w:rPr>
                <w:rFonts w:cstheme="minorHAnsi"/>
                <w:sz w:val="20"/>
                <w:szCs w:val="20"/>
              </w:rPr>
              <w:t xml:space="preserve"> </w:t>
            </w:r>
          </w:p>
        </w:tc>
        <w:tc>
          <w:tcPr>
            <w:tcW w:w="1080" w:type="dxa"/>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5D6683" w:rsidRPr="00FA0E47" w:rsidTr="00F537E6">
        <w:trPr>
          <w:trHeight w:val="360"/>
        </w:trPr>
        <w:tc>
          <w:tcPr>
            <w:tcW w:w="900" w:type="dxa"/>
            <w:vAlign w:val="center"/>
          </w:tcPr>
          <w:p w:rsidR="005D6683" w:rsidRPr="00FA0E47" w:rsidRDefault="005D6683" w:rsidP="00F537E6">
            <w:pPr>
              <w:spacing w:after="0" w:line="240" w:lineRule="auto"/>
              <w:jc w:val="center"/>
              <w:rPr>
                <w:rFonts w:eastAsia="Times New Roman" w:cs="Calibri"/>
                <w:sz w:val="20"/>
                <w:szCs w:val="20"/>
              </w:rPr>
            </w:pPr>
            <w:r w:rsidRPr="00FA0E47">
              <w:rPr>
                <w:rFonts w:eastAsia="Times New Roman" w:cs="Calibri"/>
                <w:sz w:val="20"/>
                <w:szCs w:val="20"/>
              </w:rPr>
              <w:t>2</w:t>
            </w:r>
          </w:p>
        </w:tc>
        <w:tc>
          <w:tcPr>
            <w:tcW w:w="3330" w:type="dxa"/>
            <w:gridSpan w:val="2"/>
            <w:vAlign w:val="center"/>
          </w:tcPr>
          <w:p w:rsidR="005D6683" w:rsidRPr="00FA0E47" w:rsidRDefault="005D6683" w:rsidP="00F537E6">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able to </w:t>
            </w:r>
            <w:r>
              <w:rPr>
                <w:rFonts w:cs="Calibri"/>
                <w:color w:val="000000"/>
                <w:sz w:val="20"/>
                <w:szCs w:val="20"/>
              </w:rPr>
              <w:t xml:space="preserve">understand </w:t>
            </w:r>
            <w:r w:rsidR="00C238A1" w:rsidRPr="00121541">
              <w:rPr>
                <w:rFonts w:cstheme="minorHAnsi"/>
                <w:color w:val="000000"/>
                <w:sz w:val="20"/>
                <w:szCs w:val="20"/>
                <w:lang w:bidi="te-IN"/>
              </w:rPr>
              <w:t>Differing Perspectives</w:t>
            </w:r>
          </w:p>
        </w:tc>
        <w:tc>
          <w:tcPr>
            <w:tcW w:w="3420" w:type="dxa"/>
            <w:vAlign w:val="center"/>
          </w:tcPr>
          <w:p w:rsidR="005D6683" w:rsidRPr="007E5297" w:rsidRDefault="00685A7A" w:rsidP="00F537E6">
            <w:pPr>
              <w:spacing w:after="0" w:line="240" w:lineRule="auto"/>
              <w:jc w:val="both"/>
              <w:rPr>
                <w:rFonts w:eastAsia="Times New Roman" w:cstheme="minorHAnsi"/>
                <w:sz w:val="20"/>
                <w:szCs w:val="20"/>
              </w:rPr>
            </w:pPr>
            <w:r w:rsidRPr="00121541">
              <w:rPr>
                <w:rFonts w:cstheme="minorHAnsi"/>
                <w:color w:val="000000"/>
                <w:sz w:val="20"/>
                <w:szCs w:val="20"/>
                <w:lang w:bidi="te-IN"/>
              </w:rPr>
              <w:t>Differing Perspectives</w:t>
            </w:r>
          </w:p>
        </w:tc>
        <w:tc>
          <w:tcPr>
            <w:tcW w:w="1080" w:type="dxa"/>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5D6683" w:rsidRPr="00FA0E47" w:rsidTr="00F537E6">
        <w:trPr>
          <w:trHeight w:val="360"/>
        </w:trPr>
        <w:tc>
          <w:tcPr>
            <w:tcW w:w="900" w:type="dxa"/>
            <w:vAlign w:val="center"/>
          </w:tcPr>
          <w:p w:rsidR="005D6683" w:rsidRPr="00FA0E47" w:rsidRDefault="005D6683" w:rsidP="00F537E6">
            <w:pPr>
              <w:spacing w:after="0" w:line="240" w:lineRule="auto"/>
              <w:jc w:val="center"/>
              <w:rPr>
                <w:rFonts w:eastAsia="Times New Roman" w:cs="Calibri"/>
                <w:sz w:val="20"/>
                <w:szCs w:val="20"/>
              </w:rPr>
            </w:pPr>
            <w:r w:rsidRPr="00FA0E47">
              <w:rPr>
                <w:rFonts w:eastAsia="Times New Roman" w:cs="Calibri"/>
                <w:sz w:val="20"/>
                <w:szCs w:val="20"/>
              </w:rPr>
              <w:t>3</w:t>
            </w:r>
          </w:p>
        </w:tc>
        <w:tc>
          <w:tcPr>
            <w:tcW w:w="3330" w:type="dxa"/>
            <w:gridSpan w:val="2"/>
            <w:vAlign w:val="center"/>
          </w:tcPr>
          <w:p w:rsidR="005D6683" w:rsidRPr="00FA0E47" w:rsidRDefault="005D6683" w:rsidP="00F537E6">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w:t>
            </w:r>
            <w:r w:rsidR="00862706">
              <w:rPr>
                <w:rFonts w:cs="Calibri"/>
                <w:color w:val="000000"/>
                <w:sz w:val="20"/>
                <w:szCs w:val="20"/>
              </w:rPr>
              <w:t xml:space="preserve">be able to understand </w:t>
            </w:r>
            <w:r w:rsidR="00C238A1" w:rsidRPr="00121541">
              <w:rPr>
                <w:rFonts w:cstheme="minorHAnsi"/>
                <w:color w:val="000000"/>
                <w:sz w:val="20"/>
                <w:szCs w:val="20"/>
                <w:lang w:bidi="te-IN"/>
              </w:rPr>
              <w:t>Modern Corporatism</w:t>
            </w:r>
          </w:p>
        </w:tc>
        <w:tc>
          <w:tcPr>
            <w:tcW w:w="3420" w:type="dxa"/>
            <w:vAlign w:val="center"/>
          </w:tcPr>
          <w:p w:rsidR="005D6683" w:rsidRPr="007E5297" w:rsidRDefault="007E5297" w:rsidP="00F537E6">
            <w:pPr>
              <w:spacing w:after="0" w:line="240" w:lineRule="auto"/>
              <w:jc w:val="both"/>
              <w:rPr>
                <w:rFonts w:eastAsia="Times New Roman" w:cstheme="minorHAnsi"/>
                <w:sz w:val="20"/>
                <w:szCs w:val="20"/>
              </w:rPr>
            </w:pPr>
            <w:r w:rsidRPr="00121541">
              <w:rPr>
                <w:rFonts w:cstheme="minorHAnsi"/>
                <w:color w:val="000000"/>
                <w:sz w:val="20"/>
                <w:szCs w:val="20"/>
                <w:lang w:bidi="te-IN"/>
              </w:rPr>
              <w:t>Modern Corporatism</w:t>
            </w:r>
          </w:p>
        </w:tc>
        <w:tc>
          <w:tcPr>
            <w:tcW w:w="1080" w:type="dxa"/>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5D6683" w:rsidRPr="00FA0E47" w:rsidTr="00F537E6">
        <w:trPr>
          <w:trHeight w:val="360"/>
        </w:trPr>
        <w:tc>
          <w:tcPr>
            <w:tcW w:w="900" w:type="dxa"/>
            <w:vAlign w:val="center"/>
          </w:tcPr>
          <w:p w:rsidR="005D6683"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4</w:t>
            </w:r>
          </w:p>
        </w:tc>
        <w:tc>
          <w:tcPr>
            <w:tcW w:w="3330" w:type="dxa"/>
            <w:gridSpan w:val="2"/>
            <w:vAlign w:val="center"/>
          </w:tcPr>
          <w:p w:rsidR="005D6683" w:rsidRPr="00FA0E47" w:rsidRDefault="005D6683"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develop an awareness about </w:t>
            </w:r>
            <w:r w:rsidR="003267F9" w:rsidRPr="00121541">
              <w:rPr>
                <w:rFonts w:cstheme="minorHAnsi"/>
                <w:color w:val="000000"/>
                <w:sz w:val="20"/>
                <w:szCs w:val="20"/>
                <w:lang w:bidi="te-IN"/>
              </w:rPr>
              <w:t>Lessons From The Past</w:t>
            </w:r>
          </w:p>
        </w:tc>
        <w:tc>
          <w:tcPr>
            <w:tcW w:w="3420" w:type="dxa"/>
            <w:vAlign w:val="center"/>
          </w:tcPr>
          <w:p w:rsidR="005D6683" w:rsidRPr="007E5297" w:rsidRDefault="007E5297" w:rsidP="00F537E6">
            <w:pPr>
              <w:spacing w:after="0" w:line="240" w:lineRule="auto"/>
              <w:jc w:val="both"/>
              <w:rPr>
                <w:rFonts w:eastAsia="Times New Roman" w:cstheme="minorHAnsi"/>
                <w:sz w:val="20"/>
                <w:szCs w:val="20"/>
              </w:rPr>
            </w:pPr>
            <w:r w:rsidRPr="00121541">
              <w:rPr>
                <w:rFonts w:cstheme="minorHAnsi"/>
                <w:color w:val="000000"/>
                <w:sz w:val="20"/>
                <w:szCs w:val="20"/>
                <w:lang w:bidi="te-IN"/>
              </w:rPr>
              <w:t>Lessons From The Past</w:t>
            </w:r>
          </w:p>
        </w:tc>
        <w:tc>
          <w:tcPr>
            <w:tcW w:w="1080" w:type="dxa"/>
            <w:vAlign w:val="center"/>
          </w:tcPr>
          <w:p w:rsidR="005D6683" w:rsidRPr="00FA0E47" w:rsidRDefault="005D6683"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7E5297" w:rsidRPr="00FA0E47" w:rsidTr="00F537E6">
        <w:trPr>
          <w:trHeight w:val="360"/>
        </w:trPr>
        <w:tc>
          <w:tcPr>
            <w:tcW w:w="900" w:type="dxa"/>
            <w:tcBorders>
              <w:bottom w:val="single" w:sz="4" w:space="0" w:color="000000"/>
            </w:tcBorders>
            <w:vAlign w:val="center"/>
          </w:tcPr>
          <w:p w:rsidR="007E5297" w:rsidRPr="00FA0E47" w:rsidRDefault="007E5297" w:rsidP="00F537E6">
            <w:pPr>
              <w:spacing w:after="0" w:line="240" w:lineRule="auto"/>
              <w:jc w:val="center"/>
              <w:rPr>
                <w:rFonts w:eastAsia="Times New Roman" w:cs="Calibri"/>
                <w:sz w:val="20"/>
                <w:szCs w:val="20"/>
              </w:rPr>
            </w:pPr>
            <w:r>
              <w:rPr>
                <w:rFonts w:eastAsia="Times New Roman" w:cs="Calibri"/>
                <w:sz w:val="20"/>
                <w:szCs w:val="20"/>
              </w:rPr>
              <w:t>5</w:t>
            </w:r>
          </w:p>
        </w:tc>
        <w:tc>
          <w:tcPr>
            <w:tcW w:w="3330" w:type="dxa"/>
            <w:gridSpan w:val="2"/>
            <w:vAlign w:val="center"/>
          </w:tcPr>
          <w:p w:rsidR="007E5297" w:rsidRPr="00FA0E47" w:rsidRDefault="007E5297" w:rsidP="00F537E6">
            <w:pPr>
              <w:autoSpaceDE w:val="0"/>
              <w:autoSpaceDN w:val="0"/>
              <w:adjustRightInd w:val="0"/>
              <w:spacing w:after="0" w:line="240" w:lineRule="auto"/>
              <w:jc w:val="both"/>
              <w:rPr>
                <w:rFonts w:cs="Calibri"/>
                <w:sz w:val="20"/>
                <w:szCs w:val="20"/>
              </w:rPr>
            </w:pPr>
            <w:r>
              <w:rPr>
                <w:rFonts w:cs="Calibri"/>
                <w:sz w:val="20"/>
                <w:szCs w:val="20"/>
              </w:rPr>
              <w:t>To develop the ability to design posters</w:t>
            </w:r>
            <w:r w:rsidR="003267F9">
              <w:rPr>
                <w:rFonts w:cs="Calibri"/>
                <w:sz w:val="20"/>
                <w:szCs w:val="20"/>
              </w:rPr>
              <w:t xml:space="preserve"> on </w:t>
            </w:r>
            <w:r w:rsidR="003267F9" w:rsidRPr="00121541">
              <w:rPr>
                <w:rFonts w:cstheme="minorHAnsi"/>
                <w:color w:val="000000"/>
                <w:sz w:val="20"/>
                <w:szCs w:val="20"/>
                <w:lang w:bidi="te-IN"/>
              </w:rPr>
              <w:t>Importance of History</w:t>
            </w:r>
          </w:p>
        </w:tc>
        <w:tc>
          <w:tcPr>
            <w:tcW w:w="3420" w:type="dxa"/>
            <w:tcBorders>
              <w:bottom w:val="single" w:sz="4" w:space="0" w:color="000000"/>
            </w:tcBorders>
            <w:vAlign w:val="center"/>
          </w:tcPr>
          <w:p w:rsidR="007E5297" w:rsidRPr="007E5297" w:rsidRDefault="007E5297" w:rsidP="00F1416A">
            <w:pPr>
              <w:autoSpaceDE w:val="0"/>
              <w:autoSpaceDN w:val="0"/>
              <w:adjustRightInd w:val="0"/>
              <w:spacing w:after="0" w:line="240" w:lineRule="auto"/>
              <w:jc w:val="both"/>
              <w:rPr>
                <w:rFonts w:cstheme="minorHAnsi"/>
                <w:sz w:val="20"/>
                <w:szCs w:val="20"/>
              </w:rPr>
            </w:pPr>
            <w:r w:rsidRPr="00121541">
              <w:rPr>
                <w:rFonts w:cstheme="minorHAnsi"/>
                <w:color w:val="000000"/>
                <w:sz w:val="20"/>
                <w:szCs w:val="20"/>
                <w:lang w:bidi="te-IN"/>
              </w:rPr>
              <w:t>Importance of History</w:t>
            </w:r>
            <w:r w:rsidRPr="007E5297">
              <w:rPr>
                <w:rFonts w:cstheme="minorHAnsi"/>
                <w:sz w:val="20"/>
                <w:szCs w:val="20"/>
              </w:rPr>
              <w:t xml:space="preserve"> </w:t>
            </w:r>
          </w:p>
        </w:tc>
        <w:tc>
          <w:tcPr>
            <w:tcW w:w="1080" w:type="dxa"/>
            <w:tcBorders>
              <w:bottom w:val="single" w:sz="4" w:space="0" w:color="000000"/>
            </w:tcBorders>
            <w:vAlign w:val="center"/>
          </w:tcPr>
          <w:p w:rsidR="007E5297" w:rsidRPr="00FA0E47" w:rsidRDefault="007E5297"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6</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sz w:val="20"/>
                <w:szCs w:val="20"/>
              </w:rPr>
            </w:pPr>
            <w:r>
              <w:rPr>
                <w:rFonts w:cs="Calibri"/>
                <w:sz w:val="20"/>
                <w:szCs w:val="20"/>
              </w:rPr>
              <w:t>To understand the importanc</w:t>
            </w:r>
            <w:r w:rsidR="00734E29">
              <w:rPr>
                <w:rFonts w:cs="Calibri"/>
                <w:sz w:val="20"/>
                <w:szCs w:val="20"/>
              </w:rPr>
              <w:t>e of essay writing, cause and effect, debate.</w:t>
            </w:r>
          </w:p>
        </w:tc>
        <w:tc>
          <w:tcPr>
            <w:tcW w:w="3420" w:type="dxa"/>
            <w:vAlign w:val="center"/>
          </w:tcPr>
          <w:p w:rsidR="00AF29D9" w:rsidRPr="00FA0E47" w:rsidRDefault="00D55D42" w:rsidP="007E5297">
            <w:pPr>
              <w:autoSpaceDE w:val="0"/>
              <w:autoSpaceDN w:val="0"/>
              <w:adjustRightInd w:val="0"/>
              <w:spacing w:after="0" w:line="240" w:lineRule="auto"/>
              <w:jc w:val="both"/>
              <w:rPr>
                <w:rFonts w:cs="Calibri"/>
                <w:sz w:val="20"/>
                <w:szCs w:val="20"/>
              </w:rPr>
            </w:pPr>
            <w:r>
              <w:rPr>
                <w:rFonts w:cs="Calibri"/>
                <w:sz w:val="20"/>
                <w:szCs w:val="20"/>
              </w:rPr>
              <w:t xml:space="preserve">Language part </w:t>
            </w:r>
            <w:r w:rsidR="00AF29D9">
              <w:rPr>
                <w:rFonts w:cs="Calibri"/>
                <w:sz w:val="20"/>
                <w:szCs w:val="20"/>
              </w:rPr>
              <w:t>of</w:t>
            </w:r>
            <w:r>
              <w:rPr>
                <w:rFonts w:cs="Calibri"/>
                <w:sz w:val="20"/>
                <w:szCs w:val="20"/>
              </w:rPr>
              <w:t xml:space="preserve"> </w:t>
            </w:r>
            <w:r w:rsidR="007E5297">
              <w:rPr>
                <w:rFonts w:cs="Calibri"/>
                <w:sz w:val="20"/>
                <w:szCs w:val="20"/>
              </w:rPr>
              <w:t>Importance of history</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32"/>
        </w:trPr>
        <w:tc>
          <w:tcPr>
            <w:tcW w:w="8730" w:type="dxa"/>
            <w:gridSpan w:val="5"/>
            <w:shd w:val="clear" w:color="auto" w:fill="F2F2F2"/>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UNIT-II</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7</w:t>
            </w:r>
          </w:p>
        </w:tc>
        <w:tc>
          <w:tcPr>
            <w:tcW w:w="3330" w:type="dxa"/>
            <w:gridSpan w:val="2"/>
            <w:vAlign w:val="center"/>
          </w:tcPr>
          <w:p w:rsidR="00AF29D9" w:rsidRPr="00FA0E47" w:rsidRDefault="00AF29D9" w:rsidP="0038562A">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be able to link between </w:t>
            </w:r>
            <w:r w:rsidR="0038562A" w:rsidRPr="004A394D">
              <w:rPr>
                <w:rFonts w:cstheme="minorHAnsi"/>
                <w:color w:val="000000"/>
                <w:sz w:val="20"/>
                <w:szCs w:val="20"/>
                <w:lang w:bidi="te-IN"/>
              </w:rPr>
              <w:t>Renewable Sources</w:t>
            </w:r>
            <w:r w:rsidR="0038562A">
              <w:rPr>
                <w:rFonts w:cstheme="minorHAnsi"/>
                <w:color w:val="000000"/>
                <w:sz w:val="20"/>
                <w:szCs w:val="20"/>
                <w:lang w:bidi="te-IN"/>
              </w:rPr>
              <w:t xml:space="preserve"> &amp; </w:t>
            </w:r>
            <w:r w:rsidR="0038562A" w:rsidRPr="004A394D">
              <w:rPr>
                <w:rFonts w:cstheme="minorHAnsi"/>
                <w:color w:val="000000"/>
                <w:sz w:val="20"/>
                <w:szCs w:val="20"/>
                <w:lang w:bidi="te-IN"/>
              </w:rPr>
              <w:t>Non-Renewable Sources</w:t>
            </w:r>
          </w:p>
        </w:tc>
        <w:tc>
          <w:tcPr>
            <w:tcW w:w="3420" w:type="dxa"/>
            <w:vAlign w:val="center"/>
          </w:tcPr>
          <w:p w:rsidR="00AF29D9" w:rsidRPr="004A394D" w:rsidRDefault="007D1790" w:rsidP="007D1790">
            <w:pPr>
              <w:autoSpaceDE w:val="0"/>
              <w:autoSpaceDN w:val="0"/>
              <w:adjustRightInd w:val="0"/>
              <w:spacing w:after="0" w:line="240" w:lineRule="auto"/>
              <w:jc w:val="both"/>
              <w:rPr>
                <w:rFonts w:cstheme="minorHAnsi"/>
                <w:color w:val="000000"/>
                <w:sz w:val="20"/>
                <w:szCs w:val="20"/>
              </w:rPr>
            </w:pPr>
            <w:r w:rsidRPr="004A394D">
              <w:rPr>
                <w:rFonts w:cstheme="minorHAnsi"/>
                <w:color w:val="000000"/>
                <w:sz w:val="20"/>
                <w:szCs w:val="20"/>
                <w:lang w:bidi="te-IN"/>
              </w:rPr>
              <w:t xml:space="preserve">Renewable Sources </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r w:rsidRPr="00FA0E47">
              <w:rPr>
                <w:rFonts w:eastAsia="Times New Roman" w:cs="Calibri"/>
                <w:b/>
                <w:sz w:val="20"/>
                <w:szCs w:val="20"/>
              </w:rPr>
              <w:t xml:space="preserve"> </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8</w:t>
            </w:r>
          </w:p>
        </w:tc>
        <w:tc>
          <w:tcPr>
            <w:tcW w:w="3330" w:type="dxa"/>
            <w:gridSpan w:val="2"/>
            <w:vAlign w:val="center"/>
          </w:tcPr>
          <w:p w:rsidR="00AF29D9" w:rsidRPr="00FA0E47" w:rsidRDefault="00AF29D9" w:rsidP="0038562A">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develop </w:t>
            </w:r>
            <w:r>
              <w:rPr>
                <w:rFonts w:cs="Calibri"/>
                <w:color w:val="000000"/>
                <w:sz w:val="20"/>
                <w:szCs w:val="20"/>
              </w:rPr>
              <w:t xml:space="preserve">a passion towards </w:t>
            </w:r>
            <w:r w:rsidR="0038562A">
              <w:rPr>
                <w:rFonts w:cs="Calibri"/>
                <w:color w:val="000000"/>
                <w:sz w:val="20"/>
                <w:szCs w:val="20"/>
              </w:rPr>
              <w:t>Natural Resources</w:t>
            </w:r>
          </w:p>
        </w:tc>
        <w:tc>
          <w:tcPr>
            <w:tcW w:w="3420" w:type="dxa"/>
            <w:vAlign w:val="center"/>
          </w:tcPr>
          <w:p w:rsidR="00AF29D9" w:rsidRPr="004A394D" w:rsidRDefault="007D1790" w:rsidP="00F537E6">
            <w:pPr>
              <w:autoSpaceDE w:val="0"/>
              <w:autoSpaceDN w:val="0"/>
              <w:adjustRightInd w:val="0"/>
              <w:spacing w:after="0" w:line="240" w:lineRule="auto"/>
              <w:jc w:val="both"/>
              <w:rPr>
                <w:rFonts w:cstheme="minorHAnsi"/>
                <w:color w:val="000000"/>
                <w:sz w:val="20"/>
                <w:szCs w:val="20"/>
              </w:rPr>
            </w:pPr>
            <w:r w:rsidRPr="004A394D">
              <w:rPr>
                <w:rFonts w:cstheme="minorHAnsi"/>
                <w:color w:val="000000"/>
                <w:sz w:val="20"/>
                <w:szCs w:val="20"/>
                <w:lang w:bidi="te-IN"/>
              </w:rPr>
              <w:t>Non-Renewable Sources</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9</w:t>
            </w:r>
          </w:p>
        </w:tc>
        <w:tc>
          <w:tcPr>
            <w:tcW w:w="3330" w:type="dxa"/>
            <w:gridSpan w:val="2"/>
            <w:vAlign w:val="center"/>
          </w:tcPr>
          <w:p w:rsidR="00AF29D9" w:rsidRPr="00FA0E47" w:rsidRDefault="00AF29D9" w:rsidP="00016352">
            <w:pPr>
              <w:autoSpaceDE w:val="0"/>
              <w:autoSpaceDN w:val="0"/>
              <w:adjustRightInd w:val="0"/>
              <w:spacing w:after="0" w:line="240" w:lineRule="auto"/>
              <w:jc w:val="both"/>
              <w:rPr>
                <w:rFonts w:cs="Calibri"/>
                <w:color w:val="000000"/>
                <w:sz w:val="20"/>
                <w:szCs w:val="20"/>
              </w:rPr>
            </w:pPr>
            <w:r>
              <w:rPr>
                <w:rFonts w:cs="Calibri"/>
                <w:color w:val="000000"/>
                <w:sz w:val="20"/>
                <w:szCs w:val="20"/>
              </w:rPr>
              <w:t>To d</w:t>
            </w:r>
            <w:r w:rsidR="00673744">
              <w:rPr>
                <w:rFonts w:cs="Calibri"/>
                <w:color w:val="000000"/>
                <w:sz w:val="20"/>
                <w:szCs w:val="20"/>
              </w:rPr>
              <w:t xml:space="preserve">iscuss technologies in the </w:t>
            </w:r>
            <w:r w:rsidR="00016352" w:rsidRPr="004A394D">
              <w:rPr>
                <w:rFonts w:cstheme="minorHAnsi"/>
                <w:color w:val="000000"/>
                <w:sz w:val="20"/>
                <w:szCs w:val="20"/>
                <w:lang w:bidi="te-IN"/>
              </w:rPr>
              <w:t>Alternative Sources</w:t>
            </w:r>
          </w:p>
        </w:tc>
        <w:tc>
          <w:tcPr>
            <w:tcW w:w="3420" w:type="dxa"/>
            <w:vAlign w:val="center"/>
          </w:tcPr>
          <w:p w:rsidR="00AF29D9" w:rsidRPr="004A394D" w:rsidRDefault="0040388C" w:rsidP="00F537E6">
            <w:pPr>
              <w:autoSpaceDE w:val="0"/>
              <w:autoSpaceDN w:val="0"/>
              <w:adjustRightInd w:val="0"/>
              <w:spacing w:after="0" w:line="240" w:lineRule="auto"/>
              <w:jc w:val="both"/>
              <w:rPr>
                <w:rFonts w:cstheme="minorHAnsi"/>
                <w:color w:val="000000"/>
                <w:sz w:val="20"/>
                <w:szCs w:val="20"/>
              </w:rPr>
            </w:pPr>
            <w:r w:rsidRPr="004A394D">
              <w:rPr>
                <w:rFonts w:cstheme="minorHAnsi"/>
                <w:color w:val="000000"/>
                <w:sz w:val="20"/>
                <w:szCs w:val="20"/>
                <w:lang w:bidi="te-IN"/>
              </w:rPr>
              <w:t>Alternative Sources</w:t>
            </w:r>
          </w:p>
        </w:tc>
        <w:tc>
          <w:tcPr>
            <w:tcW w:w="1080" w:type="dxa"/>
            <w:vAlign w:val="center"/>
          </w:tcPr>
          <w:p w:rsidR="00AF29D9" w:rsidRPr="00FA0E47" w:rsidRDefault="00483756" w:rsidP="00F537E6">
            <w:pPr>
              <w:spacing w:after="0" w:line="240" w:lineRule="auto"/>
              <w:jc w:val="center"/>
              <w:rPr>
                <w:rFonts w:eastAsia="Times New Roman" w:cs="Calibri"/>
                <w:b/>
                <w:sz w:val="20"/>
                <w:szCs w:val="20"/>
              </w:rPr>
            </w:pPr>
            <w:r>
              <w:rPr>
                <w:rFonts w:eastAsia="Times New Roman" w:cs="Calibri"/>
                <w:b/>
                <w:sz w:val="20"/>
                <w:szCs w:val="20"/>
              </w:rPr>
              <w:t>T</w:t>
            </w:r>
            <w:r w:rsidR="00AF29D9">
              <w:rPr>
                <w:rFonts w:eastAsia="Times New Roman" w:cs="Calibri"/>
                <w:b/>
                <w:sz w:val="20"/>
                <w:szCs w:val="20"/>
              </w:rPr>
              <w: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10</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teach c</w:t>
            </w:r>
            <w:r w:rsidR="00F6454F">
              <w:rPr>
                <w:rFonts w:cs="Calibri"/>
                <w:color w:val="000000"/>
                <w:sz w:val="20"/>
                <w:szCs w:val="20"/>
              </w:rPr>
              <w:t>ur</w:t>
            </w:r>
            <w:r w:rsidR="00EA3B9E">
              <w:rPr>
                <w:rFonts w:cs="Calibri"/>
                <w:color w:val="000000"/>
                <w:sz w:val="20"/>
                <w:szCs w:val="20"/>
              </w:rPr>
              <w:t xml:space="preserve">rent and long term </w:t>
            </w:r>
            <w:r w:rsidR="00370E28">
              <w:rPr>
                <w:rFonts w:cs="Calibri"/>
                <w:color w:val="000000"/>
                <w:sz w:val="20"/>
                <w:szCs w:val="20"/>
              </w:rPr>
              <w:t>applications of</w:t>
            </w:r>
            <w:r w:rsidR="00F6454F">
              <w:rPr>
                <w:rFonts w:cs="Calibri"/>
                <w:color w:val="000000"/>
                <w:sz w:val="20"/>
                <w:szCs w:val="20"/>
              </w:rPr>
              <w:t xml:space="preserve"> </w:t>
            </w:r>
            <w:r w:rsidR="0098597A" w:rsidRPr="004A394D">
              <w:rPr>
                <w:rFonts w:cstheme="minorHAnsi"/>
                <w:color w:val="000000"/>
                <w:sz w:val="20"/>
                <w:szCs w:val="20"/>
                <w:lang w:bidi="te-IN"/>
              </w:rPr>
              <w:t>Nuclear Energy</w:t>
            </w:r>
          </w:p>
        </w:tc>
        <w:tc>
          <w:tcPr>
            <w:tcW w:w="3420" w:type="dxa"/>
            <w:vAlign w:val="center"/>
          </w:tcPr>
          <w:p w:rsidR="00AF29D9" w:rsidRPr="004A394D" w:rsidRDefault="0040388C" w:rsidP="00F537E6">
            <w:pPr>
              <w:autoSpaceDE w:val="0"/>
              <w:autoSpaceDN w:val="0"/>
              <w:adjustRightInd w:val="0"/>
              <w:spacing w:after="0" w:line="240" w:lineRule="auto"/>
              <w:jc w:val="both"/>
              <w:rPr>
                <w:rFonts w:cstheme="minorHAnsi"/>
                <w:color w:val="000000"/>
                <w:sz w:val="20"/>
                <w:szCs w:val="20"/>
              </w:rPr>
            </w:pPr>
            <w:r w:rsidRPr="004A394D">
              <w:rPr>
                <w:rFonts w:cstheme="minorHAnsi"/>
                <w:color w:val="000000"/>
                <w:sz w:val="20"/>
                <w:szCs w:val="20"/>
                <w:lang w:bidi="te-IN"/>
              </w:rPr>
              <w:t>Conservation , Nuclear Energy</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w:t>
            </w:r>
            <w:r w:rsidR="007919AD">
              <w:rPr>
                <w:rFonts w:eastAsia="Times New Roman" w:cs="Calibri"/>
                <w:b/>
                <w:sz w:val="20"/>
                <w:szCs w:val="20"/>
              </w:rPr>
              <w: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11</w:t>
            </w:r>
          </w:p>
        </w:tc>
        <w:tc>
          <w:tcPr>
            <w:tcW w:w="3330" w:type="dxa"/>
            <w:gridSpan w:val="2"/>
            <w:vAlign w:val="center"/>
          </w:tcPr>
          <w:p w:rsidR="00AF29D9" w:rsidRPr="00FA0E47" w:rsidRDefault="00FD7C50" w:rsidP="007C208F">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Pr>
                <w:rFonts w:cs="Calibri"/>
                <w:sz w:val="20"/>
                <w:szCs w:val="20"/>
              </w:rPr>
              <w:t xml:space="preserve">understand the importance of </w:t>
            </w:r>
            <w:r w:rsidR="007C208F">
              <w:rPr>
                <w:rFonts w:cs="Calibri"/>
                <w:sz w:val="20"/>
                <w:szCs w:val="20"/>
              </w:rPr>
              <w:t>preparing summary, role-play , idioms</w:t>
            </w:r>
          </w:p>
        </w:tc>
        <w:tc>
          <w:tcPr>
            <w:tcW w:w="3420" w:type="dxa"/>
            <w:vAlign w:val="center"/>
          </w:tcPr>
          <w:p w:rsidR="00AF29D9" w:rsidRPr="00FA0E47" w:rsidRDefault="005A7ADD" w:rsidP="0040388C">
            <w:pPr>
              <w:autoSpaceDE w:val="0"/>
              <w:autoSpaceDN w:val="0"/>
              <w:adjustRightInd w:val="0"/>
              <w:spacing w:after="0" w:line="240" w:lineRule="auto"/>
              <w:jc w:val="both"/>
              <w:rPr>
                <w:rFonts w:cs="Calibri"/>
                <w:color w:val="000000"/>
                <w:sz w:val="20"/>
                <w:szCs w:val="20"/>
              </w:rPr>
            </w:pPr>
            <w:r>
              <w:rPr>
                <w:rFonts w:cs="Calibri"/>
                <w:color w:val="000000"/>
                <w:sz w:val="20"/>
                <w:szCs w:val="20"/>
              </w:rPr>
              <w:t>Language part of</w:t>
            </w:r>
            <w:r>
              <w:rPr>
                <w:rFonts w:cs="Calibri"/>
                <w:sz w:val="20"/>
                <w:szCs w:val="20"/>
              </w:rPr>
              <w:t xml:space="preserve"> </w:t>
            </w:r>
            <w:r w:rsidR="004A394D" w:rsidRPr="004A394D">
              <w:rPr>
                <w:rFonts w:cstheme="minorHAnsi"/>
                <w:color w:val="000000"/>
                <w:sz w:val="20"/>
                <w:szCs w:val="20"/>
                <w:lang w:bidi="te-IN"/>
              </w:rPr>
              <w:t>Renewable and Non-Renewable Sources</w:t>
            </w:r>
          </w:p>
        </w:tc>
        <w:tc>
          <w:tcPr>
            <w:tcW w:w="1080" w:type="dxa"/>
            <w:vAlign w:val="center"/>
          </w:tcPr>
          <w:p w:rsidR="00AF29D9" w:rsidRPr="00FA0E47" w:rsidRDefault="0023123D"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305"/>
        </w:trPr>
        <w:tc>
          <w:tcPr>
            <w:tcW w:w="8730" w:type="dxa"/>
            <w:gridSpan w:val="5"/>
            <w:shd w:val="clear" w:color="auto" w:fill="F2F2F2"/>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UNIT-III</w:t>
            </w:r>
          </w:p>
        </w:tc>
      </w:tr>
      <w:tr w:rsidR="00AF29D9" w:rsidRPr="00FA0E47" w:rsidTr="00F537E6">
        <w:trPr>
          <w:trHeight w:val="62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12</w:t>
            </w:r>
          </w:p>
        </w:tc>
        <w:tc>
          <w:tcPr>
            <w:tcW w:w="3240" w:type="dxa"/>
            <w:vAlign w:val="center"/>
          </w:tcPr>
          <w:p w:rsidR="00AF29D9" w:rsidRPr="00FA0E47" w:rsidRDefault="00557050"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be able to discuss </w:t>
            </w:r>
            <w:r w:rsidR="00CA00BA">
              <w:rPr>
                <w:rFonts w:cs="Calibri"/>
                <w:color w:val="000000"/>
                <w:sz w:val="20"/>
                <w:szCs w:val="20"/>
              </w:rPr>
              <w:t>Engineering Ethics</w:t>
            </w:r>
          </w:p>
        </w:tc>
        <w:tc>
          <w:tcPr>
            <w:tcW w:w="3510" w:type="dxa"/>
            <w:gridSpan w:val="2"/>
            <w:vAlign w:val="center"/>
          </w:tcPr>
          <w:p w:rsidR="00AF29D9" w:rsidRPr="00F16D65" w:rsidRDefault="00F16D65" w:rsidP="00F537E6">
            <w:pPr>
              <w:autoSpaceDE w:val="0"/>
              <w:autoSpaceDN w:val="0"/>
              <w:adjustRightInd w:val="0"/>
              <w:spacing w:after="0" w:line="240" w:lineRule="auto"/>
              <w:jc w:val="both"/>
              <w:rPr>
                <w:rFonts w:cstheme="minorHAnsi"/>
                <w:color w:val="000000"/>
                <w:sz w:val="20"/>
                <w:szCs w:val="20"/>
              </w:rPr>
            </w:pPr>
            <w:r w:rsidRPr="00F16D65">
              <w:rPr>
                <w:rFonts w:cstheme="minorHAnsi"/>
                <w:color w:val="000000"/>
                <w:sz w:val="20"/>
                <w:szCs w:val="20"/>
                <w:lang w:bidi="te-IN"/>
              </w:rPr>
              <w:t>Challenger Disaster</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422"/>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13</w:t>
            </w:r>
          </w:p>
        </w:tc>
        <w:tc>
          <w:tcPr>
            <w:tcW w:w="3240" w:type="dxa"/>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identif</w:t>
            </w:r>
            <w:r w:rsidR="00CE50B4">
              <w:rPr>
                <w:rFonts w:cs="Calibri"/>
                <w:color w:val="000000"/>
                <w:sz w:val="20"/>
                <w:szCs w:val="20"/>
              </w:rPr>
              <w:t xml:space="preserve">y the </w:t>
            </w:r>
            <w:r w:rsidR="002817CF">
              <w:rPr>
                <w:rFonts w:cs="Calibri"/>
                <w:color w:val="000000"/>
                <w:sz w:val="20"/>
                <w:szCs w:val="20"/>
              </w:rPr>
              <w:t xml:space="preserve">importance of </w:t>
            </w:r>
            <w:r w:rsidR="002817CF" w:rsidRPr="00F16D65">
              <w:rPr>
                <w:rFonts w:cstheme="minorHAnsi"/>
                <w:color w:val="000000"/>
                <w:sz w:val="20"/>
                <w:szCs w:val="20"/>
                <w:lang w:bidi="te-IN"/>
              </w:rPr>
              <w:t>Biotechnology</w:t>
            </w:r>
          </w:p>
        </w:tc>
        <w:tc>
          <w:tcPr>
            <w:tcW w:w="3510" w:type="dxa"/>
            <w:gridSpan w:val="2"/>
            <w:vAlign w:val="center"/>
          </w:tcPr>
          <w:p w:rsidR="00AF29D9" w:rsidRPr="00F16D65" w:rsidRDefault="00F16D65" w:rsidP="00F537E6">
            <w:pPr>
              <w:autoSpaceDE w:val="0"/>
              <w:autoSpaceDN w:val="0"/>
              <w:adjustRightInd w:val="0"/>
              <w:spacing w:after="0" w:line="240" w:lineRule="auto"/>
              <w:jc w:val="both"/>
              <w:rPr>
                <w:rFonts w:cstheme="minorHAnsi"/>
                <w:color w:val="000000"/>
                <w:sz w:val="20"/>
                <w:szCs w:val="20"/>
              </w:rPr>
            </w:pPr>
            <w:r w:rsidRPr="00F16D65">
              <w:rPr>
                <w:rFonts w:cstheme="minorHAnsi"/>
                <w:color w:val="000000"/>
                <w:sz w:val="20"/>
                <w:szCs w:val="20"/>
                <w:lang w:bidi="te-IN"/>
              </w:rPr>
              <w:t>Biotechnology</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17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14</w:t>
            </w:r>
          </w:p>
        </w:tc>
        <w:tc>
          <w:tcPr>
            <w:tcW w:w="3240" w:type="dxa"/>
            <w:vAlign w:val="center"/>
          </w:tcPr>
          <w:p w:rsidR="00AF29D9" w:rsidRPr="00FA0E47" w:rsidRDefault="002122A7"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be able to analyze th</w:t>
            </w:r>
            <w:r w:rsidR="00EE3413">
              <w:rPr>
                <w:rFonts w:cs="Calibri"/>
                <w:color w:val="000000"/>
                <w:sz w:val="20"/>
                <w:szCs w:val="20"/>
              </w:rPr>
              <w:t>e problems related to</w:t>
            </w:r>
            <w:r w:rsidR="004257A9">
              <w:rPr>
                <w:rFonts w:cs="Calibri"/>
                <w:color w:val="000000"/>
                <w:sz w:val="20"/>
                <w:szCs w:val="20"/>
              </w:rPr>
              <w:t xml:space="preserve"> Genetic Engineering</w:t>
            </w:r>
          </w:p>
        </w:tc>
        <w:tc>
          <w:tcPr>
            <w:tcW w:w="3510" w:type="dxa"/>
            <w:gridSpan w:val="2"/>
            <w:vAlign w:val="center"/>
          </w:tcPr>
          <w:p w:rsidR="00AF29D9" w:rsidRPr="00F16D65" w:rsidRDefault="00F16D65" w:rsidP="00F537E6">
            <w:pPr>
              <w:autoSpaceDE w:val="0"/>
              <w:autoSpaceDN w:val="0"/>
              <w:adjustRightInd w:val="0"/>
              <w:spacing w:after="0" w:line="240" w:lineRule="auto"/>
              <w:jc w:val="both"/>
              <w:rPr>
                <w:rFonts w:cstheme="minorHAnsi"/>
                <w:color w:val="000000"/>
                <w:sz w:val="20"/>
                <w:szCs w:val="20"/>
              </w:rPr>
            </w:pPr>
            <w:r w:rsidRPr="00F16D65">
              <w:rPr>
                <w:rFonts w:cstheme="minorHAnsi"/>
                <w:color w:val="000000"/>
                <w:sz w:val="20"/>
                <w:szCs w:val="20"/>
                <w:lang w:bidi="te-IN"/>
              </w:rPr>
              <w:t>Genetic Engineering</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Pr>
                <w:rFonts w:eastAsia="Times New Roman" w:cs="Calibri"/>
                <w:b/>
                <w:sz w:val="20"/>
                <w:szCs w:val="20"/>
              </w:rPr>
              <w:t>T1</w:t>
            </w:r>
            <w:r w:rsidRPr="00FA0E47">
              <w:rPr>
                <w:rFonts w:eastAsia="Times New Roman" w:cs="Calibri"/>
                <w:b/>
                <w:sz w:val="20"/>
                <w:szCs w:val="20"/>
              </w:rPr>
              <w:t xml:space="preserve"> </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15</w:t>
            </w:r>
          </w:p>
        </w:tc>
        <w:tc>
          <w:tcPr>
            <w:tcW w:w="3240" w:type="dxa"/>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sidRPr="00FA0E47">
              <w:rPr>
                <w:rFonts w:cs="Calibri"/>
                <w:color w:val="000000"/>
                <w:sz w:val="20"/>
                <w:szCs w:val="20"/>
              </w:rPr>
              <w:t xml:space="preserve">To study the </w:t>
            </w:r>
            <w:r w:rsidR="00AD410F">
              <w:rPr>
                <w:rFonts w:cs="Calibri"/>
                <w:color w:val="000000"/>
                <w:sz w:val="20"/>
                <w:szCs w:val="20"/>
              </w:rPr>
              <w:t xml:space="preserve">technology used to detect or to predict </w:t>
            </w:r>
            <w:r w:rsidR="00AD410F" w:rsidRPr="00F16D65">
              <w:rPr>
                <w:rFonts w:cstheme="minorHAnsi"/>
                <w:color w:val="000000"/>
                <w:sz w:val="20"/>
                <w:szCs w:val="20"/>
                <w:lang w:bidi="te-IN"/>
              </w:rPr>
              <w:t>Natural Calamities</w:t>
            </w:r>
          </w:p>
        </w:tc>
        <w:tc>
          <w:tcPr>
            <w:tcW w:w="3510" w:type="dxa"/>
            <w:gridSpan w:val="2"/>
            <w:vAlign w:val="center"/>
          </w:tcPr>
          <w:p w:rsidR="00AF29D9" w:rsidRPr="00F16D65" w:rsidRDefault="00F16D65" w:rsidP="00F537E6">
            <w:pPr>
              <w:autoSpaceDE w:val="0"/>
              <w:autoSpaceDN w:val="0"/>
              <w:adjustRightInd w:val="0"/>
              <w:spacing w:after="0" w:line="240" w:lineRule="auto"/>
              <w:jc w:val="both"/>
              <w:rPr>
                <w:rFonts w:cstheme="minorHAnsi"/>
                <w:color w:val="000000"/>
                <w:sz w:val="20"/>
                <w:szCs w:val="20"/>
              </w:rPr>
            </w:pPr>
            <w:r w:rsidRPr="00F16D65">
              <w:rPr>
                <w:rFonts w:cstheme="minorHAnsi"/>
                <w:color w:val="000000"/>
                <w:sz w:val="20"/>
                <w:szCs w:val="20"/>
                <w:lang w:bidi="te-IN"/>
              </w:rPr>
              <w:t>Protection From Natural Calamities</w:t>
            </w:r>
          </w:p>
        </w:tc>
        <w:tc>
          <w:tcPr>
            <w:tcW w:w="1080" w:type="dxa"/>
            <w:vAlign w:val="center"/>
          </w:tcPr>
          <w:p w:rsidR="00AF29D9" w:rsidRPr="00FA0E47" w:rsidRDefault="00892CD9" w:rsidP="00F537E6">
            <w:pPr>
              <w:spacing w:after="0" w:line="240" w:lineRule="auto"/>
              <w:jc w:val="center"/>
              <w:rPr>
                <w:rFonts w:eastAsia="Times New Roman" w:cs="Calibri"/>
                <w:b/>
                <w:sz w:val="20"/>
                <w:szCs w:val="20"/>
              </w:rPr>
            </w:pPr>
            <w:r>
              <w:rPr>
                <w:rFonts w:eastAsia="Times New Roman" w:cs="Calibri"/>
                <w:b/>
                <w:sz w:val="20"/>
                <w:szCs w:val="20"/>
              </w:rPr>
              <w:t>T1</w:t>
            </w:r>
            <w:r w:rsidR="00AF29D9" w:rsidRPr="00FA0E47">
              <w:rPr>
                <w:rFonts w:eastAsia="Times New Roman" w:cs="Calibri"/>
                <w:b/>
                <w:sz w:val="20"/>
                <w:szCs w:val="20"/>
              </w:rPr>
              <w:t xml:space="preserve"> </w:t>
            </w:r>
          </w:p>
        </w:tc>
      </w:tr>
      <w:tr w:rsidR="00964AA2" w:rsidRPr="00FA0E47" w:rsidTr="00F537E6">
        <w:trPr>
          <w:trHeight w:val="360"/>
        </w:trPr>
        <w:tc>
          <w:tcPr>
            <w:tcW w:w="900" w:type="dxa"/>
            <w:vAlign w:val="center"/>
          </w:tcPr>
          <w:p w:rsidR="00964AA2" w:rsidRDefault="000A5657" w:rsidP="00F537E6">
            <w:pPr>
              <w:spacing w:after="0" w:line="240" w:lineRule="auto"/>
              <w:jc w:val="center"/>
              <w:rPr>
                <w:rFonts w:eastAsia="Times New Roman" w:cs="Calibri"/>
                <w:sz w:val="20"/>
                <w:szCs w:val="20"/>
              </w:rPr>
            </w:pPr>
            <w:r>
              <w:rPr>
                <w:rFonts w:eastAsia="Times New Roman" w:cs="Calibri"/>
                <w:sz w:val="20"/>
                <w:szCs w:val="20"/>
              </w:rPr>
              <w:t>16</w:t>
            </w:r>
          </w:p>
        </w:tc>
        <w:tc>
          <w:tcPr>
            <w:tcW w:w="3240" w:type="dxa"/>
            <w:vAlign w:val="center"/>
          </w:tcPr>
          <w:p w:rsidR="00964AA2" w:rsidRPr="00FA0E47" w:rsidRDefault="00964AA2"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Pr>
                <w:rFonts w:cs="Calibri"/>
                <w:sz w:val="20"/>
                <w:szCs w:val="20"/>
              </w:rPr>
              <w:t>understand the importance of</w:t>
            </w:r>
            <w:r w:rsidR="00847544">
              <w:rPr>
                <w:rFonts w:cs="Calibri"/>
                <w:sz w:val="20"/>
                <w:szCs w:val="20"/>
              </w:rPr>
              <w:t xml:space="preserve"> vocabulary, presentation skills, speech</w:t>
            </w:r>
          </w:p>
        </w:tc>
        <w:tc>
          <w:tcPr>
            <w:tcW w:w="3510" w:type="dxa"/>
            <w:gridSpan w:val="2"/>
            <w:vAlign w:val="center"/>
          </w:tcPr>
          <w:p w:rsidR="00964AA2" w:rsidRDefault="00585BBE"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Language part of</w:t>
            </w:r>
            <w:r>
              <w:rPr>
                <w:rFonts w:cs="Calibri"/>
                <w:sz w:val="20"/>
                <w:szCs w:val="20"/>
              </w:rPr>
              <w:t xml:space="preserve"> </w:t>
            </w:r>
            <w:r w:rsidR="00F16D65" w:rsidRPr="00F16D65">
              <w:rPr>
                <w:rFonts w:cstheme="minorHAnsi"/>
                <w:color w:val="000000"/>
                <w:sz w:val="20"/>
                <w:szCs w:val="20"/>
                <w:lang w:bidi="te-IN"/>
              </w:rPr>
              <w:t>Challenger Disaster</w:t>
            </w:r>
          </w:p>
        </w:tc>
        <w:tc>
          <w:tcPr>
            <w:tcW w:w="1080" w:type="dxa"/>
            <w:vAlign w:val="center"/>
          </w:tcPr>
          <w:p w:rsidR="00964AA2" w:rsidRDefault="00F641C9" w:rsidP="00F537E6">
            <w:pPr>
              <w:spacing w:after="0" w:line="240" w:lineRule="auto"/>
              <w:jc w:val="center"/>
              <w:rPr>
                <w:rFonts w:eastAsia="Times New Roman" w:cs="Calibri"/>
                <w:b/>
                <w:sz w:val="20"/>
                <w:szCs w:val="20"/>
              </w:rPr>
            </w:pPr>
            <w:r>
              <w:rPr>
                <w:rFonts w:eastAsia="Times New Roman" w:cs="Calibri"/>
                <w:b/>
                <w:sz w:val="20"/>
                <w:szCs w:val="20"/>
              </w:rPr>
              <w:t>T1</w:t>
            </w:r>
          </w:p>
        </w:tc>
      </w:tr>
      <w:tr w:rsidR="00AF29D9" w:rsidRPr="00FA0E47" w:rsidTr="00F537E6">
        <w:trPr>
          <w:trHeight w:val="296"/>
        </w:trPr>
        <w:tc>
          <w:tcPr>
            <w:tcW w:w="8730" w:type="dxa"/>
            <w:gridSpan w:val="5"/>
            <w:shd w:val="clear" w:color="auto" w:fill="F2F2F2"/>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UNIT-IV</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17</w:t>
            </w:r>
          </w:p>
        </w:tc>
        <w:tc>
          <w:tcPr>
            <w:tcW w:w="3330" w:type="dxa"/>
            <w:gridSpan w:val="2"/>
            <w:vAlign w:val="center"/>
          </w:tcPr>
          <w:p w:rsidR="00AF29D9" w:rsidRPr="00FA0E47" w:rsidRDefault="001F6E11"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understand different means to explore the</w:t>
            </w:r>
            <w:r w:rsidR="00DA4C54">
              <w:rPr>
                <w:rFonts w:cs="Calibri"/>
                <w:color w:val="000000"/>
                <w:sz w:val="20"/>
                <w:szCs w:val="20"/>
              </w:rPr>
              <w:t xml:space="preserve"> world</w:t>
            </w:r>
          </w:p>
        </w:tc>
        <w:tc>
          <w:tcPr>
            <w:tcW w:w="3420" w:type="dxa"/>
            <w:vAlign w:val="center"/>
          </w:tcPr>
          <w:p w:rsidR="00AF29D9" w:rsidRPr="00640D8C" w:rsidRDefault="00640D8C" w:rsidP="00F537E6">
            <w:pPr>
              <w:autoSpaceDE w:val="0"/>
              <w:autoSpaceDN w:val="0"/>
              <w:adjustRightInd w:val="0"/>
              <w:spacing w:after="0" w:line="240" w:lineRule="auto"/>
              <w:jc w:val="both"/>
              <w:rPr>
                <w:rFonts w:cstheme="minorHAnsi"/>
                <w:color w:val="000000"/>
                <w:sz w:val="20"/>
                <w:szCs w:val="20"/>
              </w:rPr>
            </w:pPr>
            <w:r w:rsidRPr="00640D8C">
              <w:rPr>
                <w:rFonts w:cstheme="minorHAnsi"/>
                <w:color w:val="000000"/>
                <w:sz w:val="20"/>
                <w:szCs w:val="20"/>
                <w:lang w:bidi="te-IN"/>
              </w:rPr>
              <w:t>Advantages and Disadvantages of Travel</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18</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sidR="00210449">
              <w:rPr>
                <w:rFonts w:cs="Calibri"/>
                <w:color w:val="000000"/>
                <w:sz w:val="20"/>
                <w:szCs w:val="20"/>
              </w:rPr>
              <w:t xml:space="preserve">understand the concept of </w:t>
            </w:r>
            <w:r w:rsidR="00B27486" w:rsidRPr="00640D8C">
              <w:rPr>
                <w:rFonts w:cstheme="minorHAnsi"/>
                <w:color w:val="000000"/>
                <w:sz w:val="20"/>
                <w:szCs w:val="20"/>
                <w:lang w:bidi="te-IN"/>
              </w:rPr>
              <w:t>Tourism</w:t>
            </w:r>
          </w:p>
        </w:tc>
        <w:tc>
          <w:tcPr>
            <w:tcW w:w="3420" w:type="dxa"/>
            <w:vAlign w:val="center"/>
          </w:tcPr>
          <w:p w:rsidR="00AF29D9" w:rsidRPr="00640D8C" w:rsidRDefault="00640D8C" w:rsidP="00F537E6">
            <w:pPr>
              <w:autoSpaceDE w:val="0"/>
              <w:autoSpaceDN w:val="0"/>
              <w:adjustRightInd w:val="0"/>
              <w:spacing w:after="0" w:line="240" w:lineRule="auto"/>
              <w:jc w:val="both"/>
              <w:rPr>
                <w:rFonts w:cstheme="minorHAnsi"/>
                <w:color w:val="000000"/>
                <w:sz w:val="20"/>
                <w:szCs w:val="20"/>
              </w:rPr>
            </w:pPr>
            <w:r w:rsidRPr="00640D8C">
              <w:rPr>
                <w:rFonts w:cstheme="minorHAnsi"/>
                <w:color w:val="000000"/>
                <w:sz w:val="20"/>
                <w:szCs w:val="20"/>
                <w:lang w:bidi="te-IN"/>
              </w:rPr>
              <w:t>Tourism</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lastRenderedPageBreak/>
              <w:t>19</w:t>
            </w:r>
          </w:p>
        </w:tc>
        <w:tc>
          <w:tcPr>
            <w:tcW w:w="3330" w:type="dxa"/>
            <w:gridSpan w:val="2"/>
            <w:vAlign w:val="center"/>
          </w:tcPr>
          <w:p w:rsidR="00AF29D9" w:rsidRPr="00FA0E47" w:rsidRDefault="00DA5F16"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To understand the concept of government scheme of tourism</w:t>
            </w:r>
          </w:p>
        </w:tc>
        <w:tc>
          <w:tcPr>
            <w:tcW w:w="3420" w:type="dxa"/>
            <w:vAlign w:val="center"/>
          </w:tcPr>
          <w:p w:rsidR="00AF29D9" w:rsidRPr="00640D8C" w:rsidRDefault="00640D8C" w:rsidP="00801B7F">
            <w:pPr>
              <w:autoSpaceDE w:val="0"/>
              <w:autoSpaceDN w:val="0"/>
              <w:adjustRightInd w:val="0"/>
              <w:spacing w:after="0" w:line="240" w:lineRule="auto"/>
              <w:jc w:val="both"/>
              <w:rPr>
                <w:rFonts w:cstheme="minorHAnsi"/>
                <w:color w:val="000000"/>
                <w:sz w:val="20"/>
                <w:szCs w:val="20"/>
              </w:rPr>
            </w:pPr>
            <w:r w:rsidRPr="00640D8C">
              <w:rPr>
                <w:rFonts w:cstheme="minorHAnsi"/>
                <w:color w:val="000000"/>
                <w:sz w:val="20"/>
                <w:szCs w:val="20"/>
                <w:lang w:bidi="te-IN"/>
              </w:rPr>
              <w:t>Atithi Devo Bhava</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20</w:t>
            </w:r>
          </w:p>
        </w:tc>
        <w:tc>
          <w:tcPr>
            <w:tcW w:w="3330" w:type="dxa"/>
            <w:gridSpan w:val="2"/>
            <w:vAlign w:val="center"/>
          </w:tcPr>
          <w:p w:rsidR="00AF29D9" w:rsidRPr="00FA0E47" w:rsidRDefault="00AF29D9" w:rsidP="00585BBE">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sidR="00A44E9D">
              <w:rPr>
                <w:rFonts w:cs="Calibri"/>
                <w:color w:val="000000"/>
                <w:sz w:val="20"/>
                <w:szCs w:val="20"/>
              </w:rPr>
              <w:t>understand the different schemes implemented by the govt. to develop the Tourism</w:t>
            </w:r>
            <w:r w:rsidR="00585BBE">
              <w:rPr>
                <w:rFonts w:cs="Calibri"/>
                <w:color w:val="000000"/>
                <w:sz w:val="20"/>
                <w:szCs w:val="20"/>
              </w:rPr>
              <w:t>.</w:t>
            </w:r>
          </w:p>
        </w:tc>
        <w:tc>
          <w:tcPr>
            <w:tcW w:w="3420" w:type="dxa"/>
            <w:vAlign w:val="center"/>
          </w:tcPr>
          <w:p w:rsidR="00640D8C" w:rsidRPr="00640D8C" w:rsidRDefault="00640D8C" w:rsidP="00640D8C">
            <w:pPr>
              <w:widowControl w:val="0"/>
              <w:autoSpaceDE w:val="0"/>
              <w:autoSpaceDN w:val="0"/>
              <w:adjustRightInd w:val="0"/>
              <w:spacing w:after="0" w:line="258" w:lineRule="exact"/>
              <w:rPr>
                <w:rFonts w:cstheme="minorHAnsi"/>
                <w:sz w:val="20"/>
                <w:szCs w:val="20"/>
              </w:rPr>
            </w:pPr>
            <w:r w:rsidRPr="00640D8C">
              <w:rPr>
                <w:rFonts w:cstheme="minorHAnsi"/>
                <w:color w:val="000000"/>
                <w:sz w:val="20"/>
                <w:szCs w:val="20"/>
                <w:lang w:bidi="te-IN"/>
              </w:rPr>
              <w:t>Tourism in India</w:t>
            </w:r>
          </w:p>
          <w:p w:rsidR="00AF29D9" w:rsidRPr="00640D8C" w:rsidRDefault="00AF29D9" w:rsidP="00F537E6">
            <w:pPr>
              <w:autoSpaceDE w:val="0"/>
              <w:autoSpaceDN w:val="0"/>
              <w:adjustRightInd w:val="0"/>
              <w:spacing w:after="0" w:line="240" w:lineRule="auto"/>
              <w:jc w:val="both"/>
              <w:rPr>
                <w:rFonts w:cstheme="minorHAnsi"/>
                <w:color w:val="000000"/>
                <w:sz w:val="20"/>
                <w:szCs w:val="20"/>
              </w:rPr>
            </w:pP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21</w:t>
            </w:r>
          </w:p>
        </w:tc>
        <w:tc>
          <w:tcPr>
            <w:tcW w:w="3330" w:type="dxa"/>
            <w:gridSpan w:val="2"/>
            <w:vAlign w:val="center"/>
          </w:tcPr>
          <w:p w:rsidR="00AF29D9" w:rsidRPr="00FA0E47" w:rsidRDefault="00AF29D9"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w:t>
            </w:r>
            <w:r w:rsidR="000978F6">
              <w:rPr>
                <w:rFonts w:cs="Calibri"/>
                <w:color w:val="000000"/>
                <w:sz w:val="20"/>
                <w:szCs w:val="20"/>
              </w:rPr>
              <w:t>understand collocations, note-making, clauses, and interpreting charts and tables.</w:t>
            </w:r>
          </w:p>
        </w:tc>
        <w:tc>
          <w:tcPr>
            <w:tcW w:w="3420" w:type="dxa"/>
            <w:vAlign w:val="center"/>
          </w:tcPr>
          <w:p w:rsidR="00640D8C" w:rsidRPr="00640D8C" w:rsidRDefault="00AF29D9" w:rsidP="00640D8C">
            <w:pPr>
              <w:widowControl w:val="0"/>
              <w:autoSpaceDE w:val="0"/>
              <w:autoSpaceDN w:val="0"/>
              <w:adjustRightInd w:val="0"/>
              <w:spacing w:after="0" w:line="258" w:lineRule="exact"/>
              <w:rPr>
                <w:rFonts w:cstheme="minorHAnsi"/>
                <w:sz w:val="20"/>
                <w:szCs w:val="20"/>
              </w:rPr>
            </w:pPr>
            <w:r>
              <w:rPr>
                <w:rFonts w:cs="Calibri"/>
                <w:color w:val="000000"/>
                <w:sz w:val="20"/>
                <w:szCs w:val="20"/>
              </w:rPr>
              <w:t xml:space="preserve">Language part of </w:t>
            </w:r>
            <w:r w:rsidR="00640D8C" w:rsidRPr="00640D8C">
              <w:rPr>
                <w:rFonts w:cstheme="minorHAnsi"/>
                <w:color w:val="000000"/>
                <w:sz w:val="20"/>
                <w:szCs w:val="20"/>
                <w:lang w:bidi="te-IN"/>
              </w:rPr>
              <w:t>Tourism in India</w:t>
            </w:r>
          </w:p>
          <w:p w:rsidR="00AF29D9" w:rsidRPr="00FA0E47" w:rsidRDefault="00AF29D9" w:rsidP="00F82EAA">
            <w:pPr>
              <w:autoSpaceDE w:val="0"/>
              <w:autoSpaceDN w:val="0"/>
              <w:adjustRightInd w:val="0"/>
              <w:spacing w:after="0" w:line="240" w:lineRule="auto"/>
              <w:jc w:val="both"/>
              <w:rPr>
                <w:rFonts w:cs="Calibri"/>
                <w:color w:val="000000"/>
                <w:sz w:val="20"/>
                <w:szCs w:val="20"/>
              </w:rPr>
            </w:pP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278"/>
        </w:trPr>
        <w:tc>
          <w:tcPr>
            <w:tcW w:w="8730" w:type="dxa"/>
            <w:gridSpan w:val="5"/>
            <w:shd w:val="clear" w:color="auto" w:fill="F2F2F2"/>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UNIT-V</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22</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T</w:t>
            </w:r>
            <w:r w:rsidR="00162BA2">
              <w:rPr>
                <w:rFonts w:cs="Calibri"/>
                <w:color w:val="000000"/>
                <w:sz w:val="20"/>
                <w:szCs w:val="20"/>
              </w:rPr>
              <w:t xml:space="preserve">o understand the basic meaning of </w:t>
            </w:r>
            <w:r w:rsidR="00162BA2" w:rsidRPr="00CF499F">
              <w:rPr>
                <w:rFonts w:cstheme="minorHAnsi"/>
                <w:color w:val="000000"/>
                <w:sz w:val="20"/>
                <w:szCs w:val="20"/>
                <w:lang w:bidi="te-IN"/>
              </w:rPr>
              <w:t>SWOT</w:t>
            </w:r>
          </w:p>
        </w:tc>
        <w:tc>
          <w:tcPr>
            <w:tcW w:w="3420" w:type="dxa"/>
            <w:vAlign w:val="center"/>
          </w:tcPr>
          <w:p w:rsidR="00AF29D9" w:rsidRPr="00CF499F" w:rsidRDefault="00CF499F" w:rsidP="00F537E6">
            <w:pPr>
              <w:autoSpaceDE w:val="0"/>
              <w:autoSpaceDN w:val="0"/>
              <w:adjustRightInd w:val="0"/>
              <w:spacing w:after="0" w:line="240" w:lineRule="auto"/>
              <w:jc w:val="both"/>
              <w:rPr>
                <w:rFonts w:cstheme="minorHAnsi"/>
                <w:color w:val="000000"/>
                <w:sz w:val="20"/>
                <w:szCs w:val="20"/>
              </w:rPr>
            </w:pPr>
            <w:r w:rsidRPr="00CF499F">
              <w:rPr>
                <w:rFonts w:cstheme="minorHAnsi"/>
                <w:color w:val="000000"/>
                <w:sz w:val="20"/>
                <w:szCs w:val="20"/>
                <w:lang w:bidi="te-IN"/>
              </w:rPr>
              <w:t>SWOT Analysis</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23</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give </w:t>
            </w:r>
            <w:r w:rsidR="000D7D0D">
              <w:rPr>
                <w:rFonts w:cs="Calibri"/>
                <w:color w:val="000000"/>
                <w:sz w:val="20"/>
                <w:szCs w:val="20"/>
              </w:rPr>
              <w:t>a</w:t>
            </w:r>
            <w:r w:rsidR="00CF40A6">
              <w:rPr>
                <w:rFonts w:cs="Calibri"/>
                <w:color w:val="000000"/>
                <w:sz w:val="20"/>
                <w:szCs w:val="20"/>
              </w:rPr>
              <w:t xml:space="preserve"> critical approach to various companies </w:t>
            </w:r>
            <w:r w:rsidR="001E524C">
              <w:rPr>
                <w:rFonts w:cs="Calibri"/>
                <w:color w:val="000000"/>
                <w:sz w:val="20"/>
                <w:szCs w:val="20"/>
              </w:rPr>
              <w:t>and writing a profile of</w:t>
            </w:r>
            <w:r w:rsidR="001D7119">
              <w:rPr>
                <w:rFonts w:cs="Calibri"/>
                <w:color w:val="000000"/>
                <w:sz w:val="20"/>
                <w:szCs w:val="20"/>
              </w:rPr>
              <w:t xml:space="preserve"> the companies</w:t>
            </w:r>
            <w:r w:rsidR="000D7D0D">
              <w:rPr>
                <w:rFonts w:cs="Calibri"/>
                <w:color w:val="000000"/>
                <w:sz w:val="20"/>
                <w:szCs w:val="20"/>
              </w:rPr>
              <w:t xml:space="preserve"> </w:t>
            </w:r>
          </w:p>
        </w:tc>
        <w:tc>
          <w:tcPr>
            <w:tcW w:w="3420" w:type="dxa"/>
            <w:vAlign w:val="center"/>
          </w:tcPr>
          <w:p w:rsidR="00AF29D9" w:rsidRPr="00CF499F" w:rsidRDefault="00CF499F" w:rsidP="00F537E6">
            <w:pPr>
              <w:autoSpaceDE w:val="0"/>
              <w:autoSpaceDN w:val="0"/>
              <w:adjustRightInd w:val="0"/>
              <w:spacing w:after="0" w:line="240" w:lineRule="auto"/>
              <w:jc w:val="both"/>
              <w:rPr>
                <w:rFonts w:cstheme="minorHAnsi"/>
                <w:color w:val="000000"/>
                <w:sz w:val="20"/>
                <w:szCs w:val="20"/>
              </w:rPr>
            </w:pPr>
            <w:r w:rsidRPr="00CF499F">
              <w:rPr>
                <w:rFonts w:cstheme="minorHAnsi"/>
                <w:color w:val="000000"/>
                <w:sz w:val="20"/>
                <w:szCs w:val="20"/>
                <w:lang w:bidi="te-IN"/>
              </w:rPr>
              <w:t>Companies And Ways Of Powering Growth</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24</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To give an opportunity </w:t>
            </w:r>
            <w:r w:rsidR="000D7D0D">
              <w:rPr>
                <w:rFonts w:cs="Calibri"/>
                <w:color w:val="000000"/>
                <w:sz w:val="20"/>
                <w:szCs w:val="20"/>
              </w:rPr>
              <w:t>to analyze and evaluate the current trends</w:t>
            </w:r>
            <w:r w:rsidR="003A4724">
              <w:rPr>
                <w:rFonts w:cs="Calibri"/>
                <w:color w:val="000000"/>
                <w:sz w:val="20"/>
                <w:szCs w:val="20"/>
              </w:rPr>
              <w:t xml:space="preserve"> used by MNCs</w:t>
            </w:r>
          </w:p>
        </w:tc>
        <w:tc>
          <w:tcPr>
            <w:tcW w:w="3420" w:type="dxa"/>
            <w:vAlign w:val="center"/>
          </w:tcPr>
          <w:p w:rsidR="00AF29D9" w:rsidRPr="00CF499F" w:rsidRDefault="00CF499F" w:rsidP="00F537E6">
            <w:pPr>
              <w:autoSpaceDE w:val="0"/>
              <w:autoSpaceDN w:val="0"/>
              <w:adjustRightInd w:val="0"/>
              <w:spacing w:after="0" w:line="240" w:lineRule="auto"/>
              <w:jc w:val="both"/>
              <w:rPr>
                <w:rFonts w:cstheme="minorHAnsi"/>
                <w:color w:val="000000"/>
                <w:sz w:val="20"/>
                <w:szCs w:val="20"/>
              </w:rPr>
            </w:pPr>
            <w:r w:rsidRPr="00CF499F">
              <w:rPr>
                <w:rFonts w:cstheme="minorHAnsi"/>
                <w:color w:val="000000"/>
                <w:sz w:val="20"/>
                <w:szCs w:val="20"/>
                <w:lang w:bidi="te-IN"/>
              </w:rPr>
              <w:t>Preparing For Interviews</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AF29D9" w:rsidRPr="00FA0E47" w:rsidTr="00F537E6">
        <w:trPr>
          <w:trHeight w:val="360"/>
        </w:trPr>
        <w:tc>
          <w:tcPr>
            <w:tcW w:w="900" w:type="dxa"/>
            <w:vAlign w:val="center"/>
          </w:tcPr>
          <w:p w:rsidR="00AF29D9" w:rsidRPr="00FA0E47" w:rsidRDefault="000A5657" w:rsidP="00F537E6">
            <w:pPr>
              <w:spacing w:after="0" w:line="240" w:lineRule="auto"/>
              <w:jc w:val="center"/>
              <w:rPr>
                <w:rFonts w:eastAsia="Times New Roman" w:cs="Calibri"/>
                <w:sz w:val="20"/>
                <w:szCs w:val="20"/>
              </w:rPr>
            </w:pPr>
            <w:r>
              <w:rPr>
                <w:rFonts w:eastAsia="Times New Roman" w:cs="Calibri"/>
                <w:sz w:val="20"/>
                <w:szCs w:val="20"/>
              </w:rPr>
              <w:t>25</w:t>
            </w:r>
          </w:p>
        </w:tc>
        <w:tc>
          <w:tcPr>
            <w:tcW w:w="3330" w:type="dxa"/>
            <w:gridSpan w:val="2"/>
            <w:vAlign w:val="center"/>
          </w:tcPr>
          <w:p w:rsidR="00AF29D9" w:rsidRPr="00FA0E47" w:rsidRDefault="00AF29D9"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To give an opportu</w:t>
            </w:r>
            <w:r w:rsidR="000D7D0D">
              <w:rPr>
                <w:rFonts w:cs="Calibri"/>
                <w:color w:val="000000"/>
                <w:sz w:val="20"/>
                <w:szCs w:val="20"/>
              </w:rPr>
              <w:t xml:space="preserve">nity to </w:t>
            </w:r>
            <w:r w:rsidR="00F764EE">
              <w:rPr>
                <w:rFonts w:cs="Calibri"/>
                <w:color w:val="000000"/>
                <w:sz w:val="20"/>
                <w:szCs w:val="20"/>
              </w:rPr>
              <w:t>frame a resume</w:t>
            </w:r>
          </w:p>
        </w:tc>
        <w:tc>
          <w:tcPr>
            <w:tcW w:w="3420" w:type="dxa"/>
            <w:vAlign w:val="center"/>
          </w:tcPr>
          <w:p w:rsidR="00AF29D9" w:rsidRPr="00FA0E47" w:rsidRDefault="00CF499F" w:rsidP="00F537E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Language part of  </w:t>
            </w:r>
            <w:r w:rsidRPr="00CF499F">
              <w:rPr>
                <w:rFonts w:cstheme="minorHAnsi"/>
                <w:color w:val="000000"/>
                <w:sz w:val="20"/>
                <w:szCs w:val="20"/>
                <w:lang w:bidi="te-IN"/>
              </w:rPr>
              <w:t>Preparing For Interviews</w:t>
            </w:r>
          </w:p>
        </w:tc>
        <w:tc>
          <w:tcPr>
            <w:tcW w:w="1080" w:type="dxa"/>
            <w:vAlign w:val="center"/>
          </w:tcPr>
          <w:p w:rsidR="00AF29D9" w:rsidRPr="00FA0E47" w:rsidRDefault="00AF29D9"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r w:rsidR="00CF499F" w:rsidRPr="00FA0E47" w:rsidTr="00F537E6">
        <w:trPr>
          <w:trHeight w:val="360"/>
        </w:trPr>
        <w:tc>
          <w:tcPr>
            <w:tcW w:w="900" w:type="dxa"/>
            <w:vAlign w:val="center"/>
          </w:tcPr>
          <w:p w:rsidR="00CF499F" w:rsidRPr="00FA0E47" w:rsidRDefault="00CF499F" w:rsidP="00F537E6">
            <w:pPr>
              <w:spacing w:after="0" w:line="240" w:lineRule="auto"/>
              <w:jc w:val="center"/>
              <w:rPr>
                <w:rFonts w:eastAsia="Times New Roman" w:cs="Calibri"/>
                <w:sz w:val="20"/>
                <w:szCs w:val="20"/>
              </w:rPr>
            </w:pPr>
            <w:r>
              <w:rPr>
                <w:rFonts w:eastAsia="Times New Roman" w:cs="Calibri"/>
                <w:sz w:val="20"/>
                <w:szCs w:val="20"/>
              </w:rPr>
              <w:t>26</w:t>
            </w:r>
          </w:p>
        </w:tc>
        <w:tc>
          <w:tcPr>
            <w:tcW w:w="3330" w:type="dxa"/>
            <w:gridSpan w:val="2"/>
            <w:vAlign w:val="center"/>
          </w:tcPr>
          <w:p w:rsidR="00CF499F" w:rsidRPr="00FA0E47" w:rsidRDefault="00CF499F" w:rsidP="000D7D0D">
            <w:pPr>
              <w:autoSpaceDE w:val="0"/>
              <w:autoSpaceDN w:val="0"/>
              <w:adjustRightInd w:val="0"/>
              <w:spacing w:after="0" w:line="240" w:lineRule="auto"/>
              <w:jc w:val="both"/>
              <w:rPr>
                <w:rFonts w:cs="Calibri"/>
                <w:color w:val="000000"/>
                <w:sz w:val="20"/>
                <w:szCs w:val="20"/>
              </w:rPr>
            </w:pPr>
            <w:r>
              <w:rPr>
                <w:rFonts w:cs="Calibri"/>
                <w:color w:val="000000"/>
                <w:sz w:val="20"/>
                <w:szCs w:val="20"/>
              </w:rPr>
              <w:t>To get an idea about interview skills,</w:t>
            </w:r>
            <w:r w:rsidR="00356899">
              <w:rPr>
                <w:rFonts w:cs="Calibri"/>
                <w:color w:val="000000"/>
                <w:sz w:val="20"/>
                <w:szCs w:val="20"/>
              </w:rPr>
              <w:t xml:space="preserve"> writing application letters</w:t>
            </w:r>
            <w:r w:rsidR="00820989">
              <w:rPr>
                <w:rFonts w:cs="Calibri"/>
                <w:color w:val="000000"/>
                <w:sz w:val="20"/>
                <w:szCs w:val="20"/>
              </w:rPr>
              <w:t>.</w:t>
            </w:r>
          </w:p>
        </w:tc>
        <w:tc>
          <w:tcPr>
            <w:tcW w:w="3420" w:type="dxa"/>
            <w:vAlign w:val="center"/>
          </w:tcPr>
          <w:p w:rsidR="00CF499F" w:rsidRPr="00FA0E47" w:rsidRDefault="00CF499F" w:rsidP="00F1416A">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Language part of  </w:t>
            </w:r>
            <w:r w:rsidRPr="00CF499F">
              <w:rPr>
                <w:rFonts w:cstheme="minorHAnsi"/>
                <w:color w:val="000000"/>
                <w:sz w:val="20"/>
                <w:szCs w:val="20"/>
                <w:lang w:bidi="te-IN"/>
              </w:rPr>
              <w:t>Preparing For Interviews</w:t>
            </w:r>
          </w:p>
        </w:tc>
        <w:tc>
          <w:tcPr>
            <w:tcW w:w="1080" w:type="dxa"/>
            <w:vAlign w:val="center"/>
          </w:tcPr>
          <w:p w:rsidR="00CF499F" w:rsidRPr="00FA0E47" w:rsidRDefault="00CF499F" w:rsidP="00F537E6">
            <w:pPr>
              <w:spacing w:after="0" w:line="240" w:lineRule="auto"/>
              <w:jc w:val="center"/>
              <w:rPr>
                <w:rFonts w:eastAsia="Times New Roman" w:cs="Calibri"/>
                <w:b/>
                <w:sz w:val="20"/>
                <w:szCs w:val="20"/>
              </w:rPr>
            </w:pPr>
            <w:r w:rsidRPr="00FA0E47">
              <w:rPr>
                <w:rFonts w:eastAsia="Times New Roman" w:cs="Calibri"/>
                <w:b/>
                <w:sz w:val="20"/>
                <w:szCs w:val="20"/>
              </w:rPr>
              <w:t>T1</w:t>
            </w:r>
          </w:p>
        </w:tc>
      </w:tr>
    </w:tbl>
    <w:p w:rsidR="0054392D" w:rsidRDefault="0054392D" w:rsidP="005D6683">
      <w:pPr>
        <w:tabs>
          <w:tab w:val="left" w:pos="142"/>
        </w:tabs>
        <w:spacing w:after="0" w:line="240" w:lineRule="auto"/>
        <w:jc w:val="both"/>
        <w:rPr>
          <w:b/>
          <w:sz w:val="20"/>
          <w:szCs w:val="20"/>
        </w:rPr>
      </w:pPr>
    </w:p>
    <w:p w:rsidR="0054392D" w:rsidRDefault="0054392D" w:rsidP="005D6683">
      <w:pPr>
        <w:tabs>
          <w:tab w:val="left" w:pos="142"/>
        </w:tabs>
        <w:spacing w:after="0" w:line="240" w:lineRule="auto"/>
        <w:jc w:val="both"/>
        <w:rPr>
          <w:b/>
          <w:sz w:val="20"/>
          <w:szCs w:val="20"/>
        </w:rPr>
      </w:pPr>
    </w:p>
    <w:p w:rsidR="0054392D" w:rsidRDefault="0054392D" w:rsidP="005D6683">
      <w:pPr>
        <w:tabs>
          <w:tab w:val="left" w:pos="142"/>
        </w:tabs>
        <w:spacing w:after="0" w:line="240" w:lineRule="auto"/>
        <w:jc w:val="both"/>
        <w:rPr>
          <w:b/>
          <w:sz w:val="20"/>
          <w:szCs w:val="20"/>
        </w:rPr>
      </w:pPr>
    </w:p>
    <w:p w:rsidR="0054392D" w:rsidRDefault="0054392D" w:rsidP="005D6683">
      <w:pPr>
        <w:tabs>
          <w:tab w:val="left" w:pos="142"/>
        </w:tabs>
        <w:spacing w:after="0" w:line="240" w:lineRule="auto"/>
        <w:jc w:val="both"/>
        <w:rPr>
          <w:b/>
          <w:sz w:val="20"/>
          <w:szCs w:val="20"/>
        </w:rPr>
      </w:pPr>
    </w:p>
    <w:p w:rsidR="0054392D" w:rsidRDefault="0054392D" w:rsidP="005D6683">
      <w:pPr>
        <w:tabs>
          <w:tab w:val="left" w:pos="142"/>
        </w:tabs>
        <w:spacing w:after="0" w:line="240" w:lineRule="auto"/>
        <w:jc w:val="both"/>
        <w:rPr>
          <w:b/>
          <w:sz w:val="20"/>
          <w:szCs w:val="20"/>
        </w:rPr>
      </w:pPr>
    </w:p>
    <w:p w:rsidR="0054392D" w:rsidRDefault="0054392D" w:rsidP="005D6683">
      <w:pPr>
        <w:tabs>
          <w:tab w:val="left" w:pos="142"/>
        </w:tabs>
        <w:spacing w:after="0" w:line="240" w:lineRule="auto"/>
        <w:jc w:val="both"/>
        <w:rPr>
          <w:b/>
          <w:sz w:val="20"/>
          <w:szCs w:val="20"/>
        </w:rPr>
      </w:pPr>
    </w:p>
    <w:p w:rsidR="005D6683" w:rsidRDefault="005D6683" w:rsidP="005D6683">
      <w:pPr>
        <w:spacing w:after="0" w:line="240" w:lineRule="auto"/>
        <w:rPr>
          <w:b/>
          <w:sz w:val="20"/>
          <w:szCs w:val="20"/>
        </w:rPr>
      </w:pPr>
      <w:r>
        <w:rPr>
          <w:b/>
          <w:sz w:val="20"/>
          <w:szCs w:val="20"/>
        </w:rPr>
        <w:t xml:space="preserve">                  Prepared : G.Sashi Kumar</w:t>
      </w: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5D6683" w:rsidRDefault="005D6683" w:rsidP="005D6683">
      <w:pPr>
        <w:spacing w:after="0" w:line="240" w:lineRule="auto"/>
        <w:rPr>
          <w:b/>
          <w:sz w:val="20"/>
          <w:szCs w:val="20"/>
        </w:rPr>
      </w:pPr>
    </w:p>
    <w:p w:rsidR="00F537E6" w:rsidRDefault="00F537E6"/>
    <w:p w:rsidR="00EF49AC" w:rsidRDefault="00EF49AC"/>
    <w:p w:rsidR="00EF49AC" w:rsidRDefault="00EF49AC"/>
    <w:p w:rsidR="00EF49AC" w:rsidRDefault="00EF49AC"/>
    <w:p w:rsidR="00EF49AC" w:rsidRDefault="00EF49AC"/>
    <w:p w:rsidR="00EF49AC" w:rsidRDefault="00EF49AC"/>
    <w:p w:rsidR="00EF49AC" w:rsidRDefault="00EF49AC"/>
    <w:p w:rsidR="00EF49AC" w:rsidRDefault="00EF49AC"/>
    <w:p w:rsidR="00EF49AC" w:rsidRDefault="00EF49AC"/>
    <w:p w:rsidR="00EF49AC" w:rsidRDefault="00EF49AC"/>
    <w:sectPr w:rsidR="00EF49AC" w:rsidSect="00F537E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0F" w:rsidRDefault="007D690F" w:rsidP="00F5150B">
      <w:pPr>
        <w:spacing w:after="0" w:line="240" w:lineRule="auto"/>
      </w:pPr>
      <w:r>
        <w:separator/>
      </w:r>
    </w:p>
  </w:endnote>
  <w:endnote w:type="continuationSeparator" w:id="1">
    <w:p w:rsidR="007D690F" w:rsidRDefault="007D690F" w:rsidP="00F5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815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815C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815C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F5150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F5150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F51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0F" w:rsidRDefault="007D690F" w:rsidP="00F5150B">
      <w:pPr>
        <w:spacing w:after="0" w:line="240" w:lineRule="auto"/>
      </w:pPr>
      <w:r>
        <w:separator/>
      </w:r>
    </w:p>
  </w:footnote>
  <w:footnote w:type="continuationSeparator" w:id="1">
    <w:p w:rsidR="007D690F" w:rsidRDefault="007D690F" w:rsidP="00F5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0C2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7" type="#_x0000_t136" style="position:absolute;margin-left:0;margin-top:0;width:255pt;height:117pt;rotation:315;z-index:-251642880;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0C2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8" type="#_x0000_t136" style="position:absolute;margin-left:0;margin-top:0;width:255pt;height:117pt;rotation:315;z-index:-251641856;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48" w:rsidRDefault="000C2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6" type="#_x0000_t136" style="position:absolute;margin-left:0;margin-top:0;width:255pt;height:117pt;rotation:315;z-index:-251643904;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0C2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52" o:spid="_x0000_s4104" type="#_x0000_t136" style="position:absolute;margin-left:0;margin-top:0;width:255pt;height:117pt;rotation:315;z-index:-251648000;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0C2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53" o:spid="_x0000_s4105" type="#_x0000_t136" style="position:absolute;margin-left:0;margin-top:0;width:255pt;height:117pt;rotation:315;z-index:-251645952;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0B" w:rsidRDefault="000C2A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651" o:spid="_x0000_s4103" type="#_x0000_t136" style="position:absolute;margin-left:0;margin-top:0;width:255pt;height:117pt;rotation:315;z-index:-251650048;mso-position-horizontal:center;mso-position-horizontal-relative:margin;mso-position-vertical:center;mso-position-vertical-relative:margin" o:allowincell="f" fillcolor="#9bbb59 [3206]" stroked="f">
          <v:fill opacity=".5"/>
          <v:textpath style="font-family:&quot;Calibri&quot;;font-size:96pt" string="GPC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221D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81EA6"/>
    <w:multiLevelType w:val="hybridMultilevel"/>
    <w:tmpl w:val="00004AE1"/>
    <w:lvl w:ilvl="0" w:tplc="00003D6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102C49"/>
    <w:multiLevelType w:val="multilevel"/>
    <w:tmpl w:val="40266D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45D0C7E"/>
    <w:multiLevelType w:val="hybridMultilevel"/>
    <w:tmpl w:val="00004AE1"/>
    <w:lvl w:ilvl="0" w:tplc="00003D6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DDB2AA0"/>
    <w:multiLevelType w:val="multilevel"/>
    <w:tmpl w:val="DE3C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5D6683"/>
    <w:rsid w:val="00016352"/>
    <w:rsid w:val="00022D59"/>
    <w:rsid w:val="000344DF"/>
    <w:rsid w:val="000504DD"/>
    <w:rsid w:val="00074F2D"/>
    <w:rsid w:val="00083E45"/>
    <w:rsid w:val="000978F6"/>
    <w:rsid w:val="000A5657"/>
    <w:rsid w:val="000A70DC"/>
    <w:rsid w:val="000B1518"/>
    <w:rsid w:val="000C2A76"/>
    <w:rsid w:val="000D542E"/>
    <w:rsid w:val="000D7D0D"/>
    <w:rsid w:val="00101E7D"/>
    <w:rsid w:val="00102F50"/>
    <w:rsid w:val="00105E91"/>
    <w:rsid w:val="00116962"/>
    <w:rsid w:val="00121541"/>
    <w:rsid w:val="0013580D"/>
    <w:rsid w:val="00162BA2"/>
    <w:rsid w:val="0018396B"/>
    <w:rsid w:val="00195AAB"/>
    <w:rsid w:val="001D7119"/>
    <w:rsid w:val="001E524C"/>
    <w:rsid w:val="001F60BB"/>
    <w:rsid w:val="001F6E11"/>
    <w:rsid w:val="002010CA"/>
    <w:rsid w:val="00210449"/>
    <w:rsid w:val="002122A7"/>
    <w:rsid w:val="00214694"/>
    <w:rsid w:val="0023123D"/>
    <w:rsid w:val="002817CF"/>
    <w:rsid w:val="002A230F"/>
    <w:rsid w:val="003267F9"/>
    <w:rsid w:val="003550E9"/>
    <w:rsid w:val="00356899"/>
    <w:rsid w:val="00370E28"/>
    <w:rsid w:val="0038022E"/>
    <w:rsid w:val="0038562A"/>
    <w:rsid w:val="003A4724"/>
    <w:rsid w:val="003E129A"/>
    <w:rsid w:val="0040388C"/>
    <w:rsid w:val="004052D8"/>
    <w:rsid w:val="004257A9"/>
    <w:rsid w:val="00442EA2"/>
    <w:rsid w:val="00467103"/>
    <w:rsid w:val="004773B2"/>
    <w:rsid w:val="00483756"/>
    <w:rsid w:val="004A394D"/>
    <w:rsid w:val="004B1D3F"/>
    <w:rsid w:val="004E057F"/>
    <w:rsid w:val="0053591E"/>
    <w:rsid w:val="0054392D"/>
    <w:rsid w:val="00556D7F"/>
    <w:rsid w:val="00557050"/>
    <w:rsid w:val="0056095F"/>
    <w:rsid w:val="00585BBE"/>
    <w:rsid w:val="00587C61"/>
    <w:rsid w:val="005A1295"/>
    <w:rsid w:val="005A7ADD"/>
    <w:rsid w:val="005B041A"/>
    <w:rsid w:val="005D6683"/>
    <w:rsid w:val="00640D8C"/>
    <w:rsid w:val="006707AD"/>
    <w:rsid w:val="00673744"/>
    <w:rsid w:val="00685A7A"/>
    <w:rsid w:val="006911C0"/>
    <w:rsid w:val="006C14C0"/>
    <w:rsid w:val="007330C2"/>
    <w:rsid w:val="00734E29"/>
    <w:rsid w:val="00761C31"/>
    <w:rsid w:val="00773ADB"/>
    <w:rsid w:val="00776EC6"/>
    <w:rsid w:val="007919AD"/>
    <w:rsid w:val="007B3B7F"/>
    <w:rsid w:val="007B6999"/>
    <w:rsid w:val="007C139D"/>
    <w:rsid w:val="007C208F"/>
    <w:rsid w:val="007D1790"/>
    <w:rsid w:val="007D5349"/>
    <w:rsid w:val="007D690F"/>
    <w:rsid w:val="007E5297"/>
    <w:rsid w:val="00801B7F"/>
    <w:rsid w:val="00815C48"/>
    <w:rsid w:val="00820989"/>
    <w:rsid w:val="00847544"/>
    <w:rsid w:val="00862706"/>
    <w:rsid w:val="008628B6"/>
    <w:rsid w:val="00863A11"/>
    <w:rsid w:val="008830B2"/>
    <w:rsid w:val="00892CD9"/>
    <w:rsid w:val="00901567"/>
    <w:rsid w:val="00935F99"/>
    <w:rsid w:val="00964AA2"/>
    <w:rsid w:val="0098597A"/>
    <w:rsid w:val="009E572D"/>
    <w:rsid w:val="00A34336"/>
    <w:rsid w:val="00A36AC8"/>
    <w:rsid w:val="00A44E9D"/>
    <w:rsid w:val="00A772E6"/>
    <w:rsid w:val="00A92342"/>
    <w:rsid w:val="00AA7BAA"/>
    <w:rsid w:val="00AD410F"/>
    <w:rsid w:val="00AE6E41"/>
    <w:rsid w:val="00AF29D9"/>
    <w:rsid w:val="00B27486"/>
    <w:rsid w:val="00B83324"/>
    <w:rsid w:val="00B9079B"/>
    <w:rsid w:val="00B95538"/>
    <w:rsid w:val="00B9565E"/>
    <w:rsid w:val="00BE5747"/>
    <w:rsid w:val="00C20F3F"/>
    <w:rsid w:val="00C238A1"/>
    <w:rsid w:val="00C9086D"/>
    <w:rsid w:val="00CA00BA"/>
    <w:rsid w:val="00CA1D4E"/>
    <w:rsid w:val="00CE50B4"/>
    <w:rsid w:val="00CE551B"/>
    <w:rsid w:val="00CF40A6"/>
    <w:rsid w:val="00CF499F"/>
    <w:rsid w:val="00D075C1"/>
    <w:rsid w:val="00D239AD"/>
    <w:rsid w:val="00D33758"/>
    <w:rsid w:val="00D41D5C"/>
    <w:rsid w:val="00D511AE"/>
    <w:rsid w:val="00D55D42"/>
    <w:rsid w:val="00D9485C"/>
    <w:rsid w:val="00DA4C54"/>
    <w:rsid w:val="00DA5F16"/>
    <w:rsid w:val="00DC7BB0"/>
    <w:rsid w:val="00E20545"/>
    <w:rsid w:val="00E21E87"/>
    <w:rsid w:val="00E939BC"/>
    <w:rsid w:val="00EA11A2"/>
    <w:rsid w:val="00EA3B9E"/>
    <w:rsid w:val="00EE3413"/>
    <w:rsid w:val="00EF49AC"/>
    <w:rsid w:val="00F16D65"/>
    <w:rsid w:val="00F2059A"/>
    <w:rsid w:val="00F471C9"/>
    <w:rsid w:val="00F5150B"/>
    <w:rsid w:val="00F537E6"/>
    <w:rsid w:val="00F61B45"/>
    <w:rsid w:val="00F641C9"/>
    <w:rsid w:val="00F6454F"/>
    <w:rsid w:val="00F764EE"/>
    <w:rsid w:val="00F82EAA"/>
    <w:rsid w:val="00FA05D8"/>
    <w:rsid w:val="00FA0C5D"/>
    <w:rsid w:val="00FB10C7"/>
    <w:rsid w:val="00FD7C50"/>
    <w:rsid w:val="00FE0F45"/>
    <w:rsid w:val="00FF5A4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AA"/>
  </w:style>
  <w:style w:type="paragraph" w:styleId="Heading1">
    <w:name w:val="heading 1"/>
    <w:basedOn w:val="Normal"/>
    <w:next w:val="Normal"/>
    <w:link w:val="Heading1Char"/>
    <w:uiPriority w:val="9"/>
    <w:qFormat/>
    <w:rsid w:val="005D6683"/>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 Char"/>
    <w:basedOn w:val="Normal"/>
    <w:next w:val="Normal"/>
    <w:link w:val="Heading2Char"/>
    <w:unhideWhenUsed/>
    <w:qFormat/>
    <w:rsid w:val="005D6683"/>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5D6683"/>
    <w:pPr>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semiHidden/>
    <w:unhideWhenUsed/>
    <w:qFormat/>
    <w:rsid w:val="005D6683"/>
    <w:pPr>
      <w:keepNext/>
      <w:keepLines/>
      <w:spacing w:before="200" w:after="0"/>
      <w:outlineLvl w:val="6"/>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683"/>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5D668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D6683"/>
    <w:rPr>
      <w:rFonts w:ascii="Arial" w:eastAsia="Times New Roman" w:hAnsi="Arial" w:cs="Arial"/>
      <w:b/>
      <w:bCs/>
      <w:sz w:val="26"/>
      <w:szCs w:val="26"/>
    </w:rPr>
  </w:style>
  <w:style w:type="character" w:customStyle="1" w:styleId="Heading7Char">
    <w:name w:val="Heading 7 Char"/>
    <w:basedOn w:val="DefaultParagraphFont"/>
    <w:link w:val="Heading7"/>
    <w:semiHidden/>
    <w:rsid w:val="005D6683"/>
    <w:rPr>
      <w:rFonts w:ascii="Cambria" w:eastAsia="Times New Roman" w:hAnsi="Cambria" w:cs="Times New Roman"/>
      <w:i/>
      <w:iCs/>
      <w:color w:val="404040"/>
      <w:sz w:val="20"/>
      <w:szCs w:val="20"/>
    </w:rPr>
  </w:style>
  <w:style w:type="paragraph" w:customStyle="1" w:styleId="Default">
    <w:name w:val="Default"/>
    <w:rsid w:val="005D66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
    <w:name w:val="Pa1"/>
    <w:basedOn w:val="Default"/>
    <w:next w:val="Default"/>
    <w:uiPriority w:val="99"/>
    <w:rsid w:val="005D6683"/>
    <w:pPr>
      <w:spacing w:line="241" w:lineRule="atLeast"/>
    </w:pPr>
    <w:rPr>
      <w:color w:val="auto"/>
      <w:lang w:val="en-IN" w:eastAsia="en-IN"/>
    </w:rPr>
  </w:style>
  <w:style w:type="character" w:customStyle="1" w:styleId="A0">
    <w:name w:val="A0"/>
    <w:uiPriority w:val="99"/>
    <w:rsid w:val="005D6683"/>
    <w:rPr>
      <w:color w:val="221E1F"/>
      <w:sz w:val="18"/>
      <w:szCs w:val="18"/>
    </w:rPr>
  </w:style>
  <w:style w:type="character" w:customStyle="1" w:styleId="A2">
    <w:name w:val="A2"/>
    <w:uiPriority w:val="99"/>
    <w:rsid w:val="005D6683"/>
    <w:rPr>
      <w:color w:val="221E1F"/>
      <w:sz w:val="20"/>
      <w:szCs w:val="20"/>
    </w:rPr>
  </w:style>
  <w:style w:type="paragraph" w:styleId="ListParagraph">
    <w:name w:val="List Paragraph"/>
    <w:basedOn w:val="Normal"/>
    <w:uiPriority w:val="34"/>
    <w:qFormat/>
    <w:rsid w:val="005D6683"/>
    <w:pPr>
      <w:ind w:left="720"/>
      <w:contextualSpacing/>
    </w:pPr>
    <w:rPr>
      <w:rFonts w:ascii="Calibri" w:eastAsia="Calibri" w:hAnsi="Calibri" w:cs="Times New Roman"/>
    </w:rPr>
  </w:style>
  <w:style w:type="paragraph" w:styleId="Header">
    <w:name w:val="header"/>
    <w:basedOn w:val="Normal"/>
    <w:link w:val="HeaderChar"/>
    <w:uiPriority w:val="99"/>
    <w:unhideWhenUsed/>
    <w:rsid w:val="005D668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D6683"/>
    <w:rPr>
      <w:rFonts w:ascii="Calibri" w:eastAsia="Calibri" w:hAnsi="Calibri" w:cs="Times New Roman"/>
    </w:rPr>
  </w:style>
  <w:style w:type="paragraph" w:styleId="Footer">
    <w:name w:val="footer"/>
    <w:basedOn w:val="Normal"/>
    <w:link w:val="FooterChar"/>
    <w:uiPriority w:val="99"/>
    <w:unhideWhenUsed/>
    <w:rsid w:val="005D668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D6683"/>
    <w:rPr>
      <w:rFonts w:ascii="Calibri" w:eastAsia="Calibri" w:hAnsi="Calibri" w:cs="Times New Roman"/>
    </w:rPr>
  </w:style>
  <w:style w:type="character" w:styleId="Hyperlink">
    <w:name w:val="Hyperlink"/>
    <w:basedOn w:val="DefaultParagraphFont"/>
    <w:uiPriority w:val="99"/>
    <w:unhideWhenUsed/>
    <w:rsid w:val="005D6683"/>
    <w:rPr>
      <w:color w:val="0000FF"/>
      <w:u w:val="single"/>
    </w:rPr>
  </w:style>
  <w:style w:type="paragraph" w:styleId="PlainText">
    <w:name w:val="Plain Text"/>
    <w:basedOn w:val="Normal"/>
    <w:link w:val="PlainTextChar"/>
    <w:uiPriority w:val="99"/>
    <w:unhideWhenUsed/>
    <w:rsid w:val="005D668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D6683"/>
    <w:rPr>
      <w:rFonts w:ascii="Courier New" w:eastAsia="Times New Roman" w:hAnsi="Courier New" w:cs="Courier New"/>
      <w:sz w:val="20"/>
      <w:szCs w:val="20"/>
    </w:rPr>
  </w:style>
  <w:style w:type="character" w:customStyle="1" w:styleId="BodyTextIndent2Char">
    <w:name w:val="Body Text Indent 2 Char"/>
    <w:basedOn w:val="DefaultParagraphFont"/>
    <w:link w:val="BodyTextIndent2"/>
    <w:rsid w:val="005D6683"/>
    <w:rPr>
      <w:rFonts w:ascii="Times New Roman" w:eastAsia="Times New Roman" w:hAnsi="Times New Roman"/>
      <w:b/>
      <w:bCs/>
      <w:sz w:val="24"/>
      <w:szCs w:val="24"/>
    </w:rPr>
  </w:style>
  <w:style w:type="paragraph" w:styleId="BodyTextIndent2">
    <w:name w:val="Body Text Indent 2"/>
    <w:basedOn w:val="Normal"/>
    <w:link w:val="BodyTextIndent2Char"/>
    <w:unhideWhenUsed/>
    <w:rsid w:val="005D6683"/>
    <w:pPr>
      <w:spacing w:after="0" w:line="240" w:lineRule="auto"/>
      <w:ind w:left="720" w:hanging="720"/>
    </w:pPr>
    <w:rPr>
      <w:rFonts w:ascii="Times New Roman" w:eastAsia="Times New Roman" w:hAnsi="Times New Roman"/>
      <w:b/>
      <w:bCs/>
      <w:sz w:val="24"/>
      <w:szCs w:val="24"/>
    </w:rPr>
  </w:style>
  <w:style w:type="character" w:customStyle="1" w:styleId="BodyTextIndent2Char1">
    <w:name w:val="Body Text Indent 2 Char1"/>
    <w:basedOn w:val="DefaultParagraphFont"/>
    <w:link w:val="BodyTextIndent2"/>
    <w:uiPriority w:val="99"/>
    <w:semiHidden/>
    <w:rsid w:val="005D6683"/>
  </w:style>
  <w:style w:type="character" w:customStyle="1" w:styleId="BodyTextIndent3Char">
    <w:name w:val="Body Text Indent 3 Char"/>
    <w:basedOn w:val="DefaultParagraphFont"/>
    <w:link w:val="BodyTextIndent3"/>
    <w:uiPriority w:val="99"/>
    <w:semiHidden/>
    <w:rsid w:val="005D6683"/>
    <w:rPr>
      <w:rFonts w:ascii="Arial" w:eastAsia="Times New Roman" w:hAnsi="Arial" w:cs="Arial"/>
    </w:rPr>
  </w:style>
  <w:style w:type="paragraph" w:styleId="BodyTextIndent3">
    <w:name w:val="Body Text Indent 3"/>
    <w:basedOn w:val="Normal"/>
    <w:link w:val="BodyTextIndent3Char"/>
    <w:uiPriority w:val="99"/>
    <w:semiHidden/>
    <w:unhideWhenUsed/>
    <w:rsid w:val="005D6683"/>
    <w:pPr>
      <w:spacing w:after="0" w:line="240" w:lineRule="auto"/>
      <w:ind w:left="720" w:hanging="720"/>
    </w:pPr>
    <w:rPr>
      <w:rFonts w:ascii="Arial" w:eastAsia="Times New Roman" w:hAnsi="Arial" w:cs="Arial"/>
    </w:rPr>
  </w:style>
  <w:style w:type="character" w:customStyle="1" w:styleId="BodyTextIndent3Char1">
    <w:name w:val="Body Text Indent 3 Char1"/>
    <w:basedOn w:val="DefaultParagraphFont"/>
    <w:link w:val="BodyTextIndent3"/>
    <w:uiPriority w:val="99"/>
    <w:semiHidden/>
    <w:rsid w:val="005D6683"/>
    <w:rPr>
      <w:sz w:val="16"/>
      <w:szCs w:val="16"/>
    </w:rPr>
  </w:style>
  <w:style w:type="paragraph" w:styleId="BodyText">
    <w:name w:val="Body Text"/>
    <w:basedOn w:val="Normal"/>
    <w:link w:val="BodyTextChar"/>
    <w:unhideWhenUsed/>
    <w:rsid w:val="005D6683"/>
    <w:pPr>
      <w:spacing w:after="120" w:line="240" w:lineRule="auto"/>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D6683"/>
    <w:rPr>
      <w:rFonts w:ascii="Times New Roman" w:eastAsia="Times New Roman" w:hAnsi="Times New Roman" w:cs="Times New Roman"/>
      <w:color w:val="000000"/>
      <w:sz w:val="24"/>
      <w:szCs w:val="24"/>
    </w:rPr>
  </w:style>
  <w:style w:type="paragraph" w:styleId="Caption">
    <w:name w:val="caption"/>
    <w:basedOn w:val="Normal"/>
    <w:uiPriority w:val="35"/>
    <w:qFormat/>
    <w:rsid w:val="005D6683"/>
    <w:pPr>
      <w:spacing w:before="120" w:after="120" w:line="240" w:lineRule="auto"/>
      <w:jc w:val="both"/>
    </w:pPr>
    <w:rPr>
      <w:rFonts w:ascii="Times New Roman" w:eastAsia="Times New Roman" w:hAnsi="Times New Roman" w:cs="Times New Roman"/>
      <w:b/>
      <w:bCs/>
      <w:sz w:val="20"/>
      <w:szCs w:val="20"/>
    </w:rPr>
  </w:style>
  <w:style w:type="paragraph" w:styleId="NormalWeb">
    <w:name w:val="Normal (Web)"/>
    <w:basedOn w:val="Normal"/>
    <w:link w:val="NormalWebChar"/>
    <w:unhideWhenUsed/>
    <w:rsid w:val="005D6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rsid w:val="005D6683"/>
    <w:rPr>
      <w:rFonts w:ascii="Tahoma" w:hAnsi="Tahoma" w:cs="Tahoma"/>
      <w:sz w:val="16"/>
      <w:szCs w:val="16"/>
    </w:rPr>
  </w:style>
  <w:style w:type="paragraph" w:styleId="BalloonText">
    <w:name w:val="Balloon Text"/>
    <w:basedOn w:val="Normal"/>
    <w:link w:val="BalloonTextChar"/>
    <w:uiPriority w:val="99"/>
    <w:unhideWhenUsed/>
    <w:rsid w:val="005D668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D6683"/>
    <w:rPr>
      <w:rFonts w:ascii="Tahoma" w:hAnsi="Tahoma" w:cs="Tahoma"/>
      <w:sz w:val="16"/>
      <w:szCs w:val="16"/>
    </w:rPr>
  </w:style>
  <w:style w:type="character" w:styleId="Strong">
    <w:name w:val="Strong"/>
    <w:basedOn w:val="DefaultParagraphFont"/>
    <w:uiPriority w:val="22"/>
    <w:qFormat/>
    <w:rsid w:val="005D6683"/>
    <w:rPr>
      <w:b/>
      <w:bCs/>
    </w:rPr>
  </w:style>
  <w:style w:type="paragraph" w:styleId="NoSpacing">
    <w:name w:val="No Spacing"/>
    <w:link w:val="NoSpacingChar"/>
    <w:uiPriority w:val="1"/>
    <w:qFormat/>
    <w:rsid w:val="005D6683"/>
    <w:pPr>
      <w:spacing w:after="0" w:line="240" w:lineRule="auto"/>
    </w:pPr>
    <w:rPr>
      <w:rFonts w:ascii="Verdana" w:eastAsia="Times New Roman" w:hAnsi="Verdana" w:cs="Arial"/>
      <w:sz w:val="20"/>
      <w:szCs w:val="2"/>
    </w:rPr>
  </w:style>
  <w:style w:type="character" w:customStyle="1" w:styleId="NoSpacingChar">
    <w:name w:val="No Spacing Char"/>
    <w:basedOn w:val="DefaultParagraphFont"/>
    <w:link w:val="NoSpacing"/>
    <w:uiPriority w:val="1"/>
    <w:rsid w:val="005D6683"/>
    <w:rPr>
      <w:rFonts w:ascii="Verdana" w:eastAsia="Times New Roman" w:hAnsi="Verdana" w:cs="Arial"/>
      <w:sz w:val="20"/>
      <w:szCs w:val="2"/>
    </w:rPr>
  </w:style>
  <w:style w:type="table" w:styleId="TableGrid">
    <w:name w:val="Table Grid"/>
    <w:basedOn w:val="TableNormal"/>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5D6683"/>
  </w:style>
  <w:style w:type="character" w:styleId="Emphasis">
    <w:name w:val="Emphasis"/>
    <w:basedOn w:val="DefaultParagraphFont"/>
    <w:uiPriority w:val="20"/>
    <w:qFormat/>
    <w:rsid w:val="005D6683"/>
    <w:rPr>
      <w:i/>
      <w:iCs/>
    </w:rPr>
  </w:style>
  <w:style w:type="character" w:customStyle="1" w:styleId="st">
    <w:name w:val="st"/>
    <w:basedOn w:val="DefaultParagraphFont"/>
    <w:rsid w:val="005D6683"/>
  </w:style>
  <w:style w:type="paragraph" w:styleId="BodyText3">
    <w:name w:val="Body Text 3"/>
    <w:basedOn w:val="Normal"/>
    <w:link w:val="BodyText3Char"/>
    <w:uiPriority w:val="99"/>
    <w:unhideWhenUsed/>
    <w:rsid w:val="005D6683"/>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5D6683"/>
    <w:rPr>
      <w:rFonts w:ascii="Calibri" w:eastAsia="Calibri" w:hAnsi="Calibri" w:cs="Times New Roman"/>
      <w:sz w:val="16"/>
      <w:szCs w:val="16"/>
    </w:rPr>
  </w:style>
  <w:style w:type="character" w:customStyle="1" w:styleId="apple-converted-space">
    <w:name w:val="apple-converted-space"/>
    <w:basedOn w:val="DefaultParagraphFont"/>
    <w:rsid w:val="005D6683"/>
  </w:style>
  <w:style w:type="character" w:customStyle="1" w:styleId="NormalWebChar">
    <w:name w:val="Normal (Web) Char"/>
    <w:basedOn w:val="DefaultParagraphFont"/>
    <w:link w:val="NormalWeb"/>
    <w:rsid w:val="005D6683"/>
    <w:rPr>
      <w:rFonts w:ascii="Times New Roman" w:eastAsia="Times New Roman" w:hAnsi="Times New Roman" w:cs="Times New Roman"/>
      <w:sz w:val="24"/>
      <w:szCs w:val="24"/>
    </w:rPr>
  </w:style>
  <w:style w:type="paragraph" w:customStyle="1" w:styleId="Style">
    <w:name w:val="Style"/>
    <w:rsid w:val="005D668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xl65">
    <w:name w:val="xl65"/>
    <w:basedOn w:val="Normal"/>
    <w:rsid w:val="005D6683"/>
    <w:pPr>
      <w:spacing w:before="100" w:beforeAutospacing="1" w:after="100" w:afterAutospacing="1" w:line="240" w:lineRule="auto"/>
      <w:jc w:val="center"/>
    </w:pPr>
    <w:rPr>
      <w:rFonts w:ascii="Times New Roman" w:eastAsia="Times New Roman" w:hAnsi="Times New Roman" w:cs="Times New Roman"/>
      <w:b/>
      <w:bCs/>
      <w:color w:val="000000"/>
      <w:sz w:val="20"/>
      <w:szCs w:val="20"/>
      <w:lang w:val="en-IN" w:eastAsia="en-IN"/>
    </w:rPr>
  </w:style>
  <w:style w:type="paragraph" w:customStyle="1" w:styleId="xl66">
    <w:name w:val="xl66"/>
    <w:basedOn w:val="Normal"/>
    <w:rsid w:val="005D6683"/>
    <w:pPr>
      <w:spacing w:before="100" w:beforeAutospacing="1" w:after="100" w:afterAutospacing="1" w:line="240" w:lineRule="auto"/>
    </w:pPr>
    <w:rPr>
      <w:rFonts w:ascii="Times New Roman" w:eastAsia="Times New Roman" w:hAnsi="Times New Roman" w:cs="Times New Roman"/>
      <w:color w:val="808080"/>
      <w:sz w:val="24"/>
      <w:szCs w:val="24"/>
      <w:lang w:val="en-IN" w:eastAsia="en-IN"/>
    </w:rPr>
  </w:style>
  <w:style w:type="paragraph" w:customStyle="1" w:styleId="xl67">
    <w:name w:val="xl67"/>
    <w:basedOn w:val="Normal"/>
    <w:rsid w:val="005D6683"/>
    <w:pPr>
      <w:spacing w:before="100" w:beforeAutospacing="1" w:after="100" w:afterAutospacing="1" w:line="240" w:lineRule="auto"/>
      <w:jc w:val="center"/>
    </w:pPr>
    <w:rPr>
      <w:rFonts w:ascii="Times New Roman" w:eastAsia="Times New Roman" w:hAnsi="Times New Roman" w:cs="Times New Roman"/>
      <w:b/>
      <w:bCs/>
      <w:color w:val="00B0F0"/>
      <w:sz w:val="20"/>
      <w:szCs w:val="20"/>
      <w:lang w:val="en-IN" w:eastAsia="en-IN"/>
    </w:rPr>
  </w:style>
  <w:style w:type="paragraph" w:customStyle="1" w:styleId="xl68">
    <w:name w:val="xl68"/>
    <w:basedOn w:val="Normal"/>
    <w:rsid w:val="005D6683"/>
    <w:pPr>
      <w:spacing w:before="100" w:beforeAutospacing="1" w:after="100" w:afterAutospacing="1" w:line="240" w:lineRule="auto"/>
      <w:jc w:val="center"/>
    </w:pPr>
    <w:rPr>
      <w:rFonts w:ascii="Times New Roman" w:eastAsia="Times New Roman" w:hAnsi="Times New Roman" w:cs="Times New Roman"/>
      <w:b/>
      <w:bCs/>
      <w:color w:val="FF0000"/>
      <w:sz w:val="20"/>
      <w:szCs w:val="20"/>
      <w:lang w:val="en-IN" w:eastAsia="en-IN"/>
    </w:rPr>
  </w:style>
  <w:style w:type="paragraph" w:customStyle="1" w:styleId="xl69">
    <w:name w:val="xl69"/>
    <w:basedOn w:val="Normal"/>
    <w:rsid w:val="005D6683"/>
    <w:pPr>
      <w:spacing w:before="100" w:beforeAutospacing="1" w:after="100" w:afterAutospacing="1" w:line="240" w:lineRule="auto"/>
      <w:jc w:val="center"/>
    </w:pPr>
    <w:rPr>
      <w:rFonts w:ascii="Times New Roman" w:eastAsia="Times New Roman" w:hAnsi="Times New Roman" w:cs="Times New Roman"/>
      <w:color w:val="C00000"/>
      <w:sz w:val="24"/>
      <w:szCs w:val="24"/>
      <w:lang w:val="en-IN" w:eastAsia="en-IN"/>
    </w:rPr>
  </w:style>
  <w:style w:type="paragraph" w:customStyle="1" w:styleId="xl70">
    <w:name w:val="xl70"/>
    <w:basedOn w:val="Normal"/>
    <w:rsid w:val="005D6683"/>
    <w:pPr>
      <w:spacing w:before="100" w:beforeAutospacing="1" w:after="100" w:afterAutospacing="1" w:line="240" w:lineRule="auto"/>
      <w:jc w:val="center"/>
    </w:pPr>
    <w:rPr>
      <w:rFonts w:ascii="Times New Roman" w:eastAsia="Times New Roman" w:hAnsi="Times New Roman" w:cs="Times New Roman"/>
      <w:b/>
      <w:bCs/>
      <w:color w:val="7030A0"/>
      <w:sz w:val="20"/>
      <w:szCs w:val="20"/>
      <w:lang w:val="en-IN" w:eastAsia="en-IN"/>
    </w:rPr>
  </w:style>
  <w:style w:type="paragraph" w:customStyle="1" w:styleId="xl71">
    <w:name w:val="xl71"/>
    <w:basedOn w:val="Normal"/>
    <w:rsid w:val="005D6683"/>
    <w:pPr>
      <w:spacing w:before="100" w:beforeAutospacing="1" w:after="100" w:afterAutospacing="1" w:line="240" w:lineRule="auto"/>
      <w:jc w:val="center"/>
    </w:pPr>
    <w:rPr>
      <w:rFonts w:ascii="Times New Roman" w:eastAsia="Times New Roman" w:hAnsi="Times New Roman" w:cs="Times New Roman"/>
      <w:color w:val="7030A0"/>
      <w:sz w:val="24"/>
      <w:szCs w:val="24"/>
      <w:lang w:val="en-IN" w:eastAsia="en-IN"/>
    </w:rPr>
  </w:style>
  <w:style w:type="paragraph" w:customStyle="1" w:styleId="xl72">
    <w:name w:val="xl72"/>
    <w:basedOn w:val="Normal"/>
    <w:rsid w:val="005D6683"/>
    <w:pPr>
      <w:spacing w:before="100" w:beforeAutospacing="1" w:after="100" w:afterAutospacing="1" w:line="240" w:lineRule="auto"/>
      <w:jc w:val="center"/>
    </w:pPr>
    <w:rPr>
      <w:rFonts w:ascii="Times New Roman" w:eastAsia="Times New Roman" w:hAnsi="Times New Roman" w:cs="Times New Roman"/>
      <w:color w:val="00B050"/>
      <w:sz w:val="24"/>
      <w:szCs w:val="24"/>
      <w:lang w:val="en-IN" w:eastAsia="en-IN"/>
    </w:rPr>
  </w:style>
  <w:style w:type="paragraph" w:customStyle="1" w:styleId="xl73">
    <w:name w:val="xl73"/>
    <w:basedOn w:val="Normal"/>
    <w:rsid w:val="005D6683"/>
    <w:pPr>
      <w:spacing w:before="100" w:beforeAutospacing="1" w:after="100" w:afterAutospacing="1" w:line="240" w:lineRule="auto"/>
      <w:jc w:val="center"/>
    </w:pPr>
    <w:rPr>
      <w:rFonts w:ascii="Times New Roman" w:eastAsia="Times New Roman" w:hAnsi="Times New Roman" w:cs="Times New Roman"/>
      <w:b/>
      <w:bCs/>
      <w:color w:val="00B050"/>
      <w:sz w:val="20"/>
      <w:szCs w:val="20"/>
      <w:lang w:val="en-IN" w:eastAsia="en-IN"/>
    </w:rPr>
  </w:style>
  <w:style w:type="paragraph" w:customStyle="1" w:styleId="xl74">
    <w:name w:val="xl74"/>
    <w:basedOn w:val="Normal"/>
    <w:rsid w:val="005D6683"/>
    <w:pPr>
      <w:spacing w:before="100" w:beforeAutospacing="1" w:after="100" w:afterAutospacing="1" w:line="240" w:lineRule="auto"/>
      <w:jc w:val="center"/>
    </w:pPr>
    <w:rPr>
      <w:rFonts w:ascii="Times New Roman" w:eastAsia="Times New Roman" w:hAnsi="Times New Roman" w:cs="Times New Roman"/>
      <w:color w:val="00B0F0"/>
      <w:sz w:val="24"/>
      <w:szCs w:val="24"/>
      <w:lang w:val="en-IN" w:eastAsia="en-IN"/>
    </w:rPr>
  </w:style>
  <w:style w:type="paragraph" w:customStyle="1" w:styleId="xl75">
    <w:name w:val="xl75"/>
    <w:basedOn w:val="Normal"/>
    <w:rsid w:val="005D6683"/>
    <w:pPr>
      <w:spacing w:before="100" w:beforeAutospacing="1" w:after="100" w:afterAutospacing="1" w:line="240" w:lineRule="auto"/>
      <w:jc w:val="center"/>
    </w:pPr>
    <w:rPr>
      <w:rFonts w:ascii="Times New Roman" w:eastAsia="Times New Roman" w:hAnsi="Times New Roman" w:cs="Times New Roman"/>
      <w:color w:val="FF0000"/>
      <w:sz w:val="24"/>
      <w:szCs w:val="24"/>
      <w:lang w:val="en-IN" w:eastAsia="en-IN"/>
    </w:rPr>
  </w:style>
  <w:style w:type="paragraph" w:customStyle="1" w:styleId="xl76">
    <w:name w:val="xl76"/>
    <w:basedOn w:val="Normal"/>
    <w:rsid w:val="005D6683"/>
    <w:pPr>
      <w:spacing w:before="100" w:beforeAutospacing="1" w:after="100" w:afterAutospacing="1" w:line="240" w:lineRule="auto"/>
      <w:jc w:val="center"/>
    </w:pPr>
    <w:rPr>
      <w:rFonts w:ascii="Times New Roman" w:eastAsia="Times New Roman" w:hAnsi="Times New Roman" w:cs="Times New Roman"/>
      <w:b/>
      <w:bCs/>
      <w:color w:val="5A5A5A"/>
      <w:sz w:val="20"/>
      <w:szCs w:val="20"/>
      <w:lang w:val="en-IN" w:eastAsia="en-IN"/>
    </w:rPr>
  </w:style>
  <w:style w:type="paragraph" w:customStyle="1" w:styleId="xl77">
    <w:name w:val="xl77"/>
    <w:basedOn w:val="Normal"/>
    <w:rsid w:val="005D6683"/>
    <w:pPr>
      <w:spacing w:before="100" w:beforeAutospacing="1" w:after="100" w:afterAutospacing="1" w:line="240" w:lineRule="auto"/>
      <w:jc w:val="center"/>
    </w:pPr>
    <w:rPr>
      <w:rFonts w:ascii="Times New Roman" w:eastAsia="Times New Roman" w:hAnsi="Times New Roman" w:cs="Times New Roman"/>
      <w:b/>
      <w:bCs/>
      <w:color w:val="538ED5"/>
      <w:sz w:val="20"/>
      <w:szCs w:val="20"/>
      <w:lang w:val="en-IN" w:eastAsia="en-IN"/>
    </w:rPr>
  </w:style>
  <w:style w:type="paragraph" w:customStyle="1" w:styleId="xl78">
    <w:name w:val="xl78"/>
    <w:basedOn w:val="Normal"/>
    <w:rsid w:val="005D6683"/>
    <w:pPr>
      <w:spacing w:before="100" w:beforeAutospacing="1" w:after="100" w:afterAutospacing="1" w:line="240" w:lineRule="auto"/>
      <w:jc w:val="center"/>
    </w:pPr>
    <w:rPr>
      <w:rFonts w:ascii="Times New Roman" w:eastAsia="Times New Roman" w:hAnsi="Times New Roman" w:cs="Times New Roman"/>
      <w:color w:val="C0504D"/>
      <w:sz w:val="24"/>
      <w:szCs w:val="24"/>
      <w:lang w:val="en-IN" w:eastAsia="en-IN"/>
    </w:rPr>
  </w:style>
  <w:style w:type="paragraph" w:customStyle="1" w:styleId="xl79">
    <w:name w:val="xl79"/>
    <w:basedOn w:val="Normal"/>
    <w:rsid w:val="005D6683"/>
    <w:pPr>
      <w:spacing w:before="100" w:beforeAutospacing="1" w:after="100" w:afterAutospacing="1" w:line="240" w:lineRule="auto"/>
      <w:jc w:val="center"/>
    </w:pPr>
    <w:rPr>
      <w:rFonts w:ascii="Times New Roman" w:eastAsia="Times New Roman" w:hAnsi="Times New Roman" w:cs="Times New Roman"/>
      <w:b/>
      <w:bCs/>
      <w:color w:val="C0504D"/>
      <w:sz w:val="20"/>
      <w:szCs w:val="20"/>
      <w:lang w:val="en-IN" w:eastAsia="en-IN"/>
    </w:rPr>
  </w:style>
  <w:style w:type="paragraph" w:customStyle="1" w:styleId="xl80">
    <w:name w:val="xl80"/>
    <w:basedOn w:val="Normal"/>
    <w:rsid w:val="005D6683"/>
    <w:pPr>
      <w:spacing w:before="100" w:beforeAutospacing="1" w:after="100" w:afterAutospacing="1" w:line="240" w:lineRule="auto"/>
      <w:jc w:val="center"/>
    </w:pPr>
    <w:rPr>
      <w:rFonts w:ascii="Times New Roman" w:eastAsia="Times New Roman" w:hAnsi="Times New Roman" w:cs="Times New Roman"/>
      <w:color w:val="4A452A"/>
      <w:sz w:val="24"/>
      <w:szCs w:val="24"/>
      <w:lang w:val="en-IN" w:eastAsia="en-IN"/>
    </w:rPr>
  </w:style>
  <w:style w:type="paragraph" w:customStyle="1" w:styleId="xl81">
    <w:name w:val="xl81"/>
    <w:basedOn w:val="Normal"/>
    <w:rsid w:val="005D6683"/>
    <w:pPr>
      <w:spacing w:before="100" w:beforeAutospacing="1" w:after="100" w:afterAutospacing="1" w:line="240" w:lineRule="auto"/>
      <w:jc w:val="center"/>
    </w:pPr>
    <w:rPr>
      <w:rFonts w:ascii="Times New Roman" w:eastAsia="Times New Roman" w:hAnsi="Times New Roman" w:cs="Times New Roman"/>
      <w:b/>
      <w:bCs/>
      <w:color w:val="4A452A"/>
      <w:sz w:val="20"/>
      <w:szCs w:val="20"/>
      <w:lang w:val="en-IN" w:eastAsia="en-IN"/>
    </w:rPr>
  </w:style>
  <w:style w:type="paragraph" w:customStyle="1" w:styleId="xl82">
    <w:name w:val="xl82"/>
    <w:basedOn w:val="Normal"/>
    <w:rsid w:val="005D6683"/>
    <w:pPr>
      <w:spacing w:before="100" w:beforeAutospacing="1" w:after="100" w:afterAutospacing="1" w:line="240" w:lineRule="auto"/>
      <w:jc w:val="center"/>
    </w:pPr>
    <w:rPr>
      <w:rFonts w:ascii="Times New Roman" w:eastAsia="Times New Roman" w:hAnsi="Times New Roman" w:cs="Times New Roman"/>
      <w:b/>
      <w:bCs/>
      <w:color w:val="D8D8D8"/>
      <w:sz w:val="20"/>
      <w:szCs w:val="20"/>
      <w:lang w:val="en-IN" w:eastAsia="en-IN"/>
    </w:rPr>
  </w:style>
  <w:style w:type="paragraph" w:customStyle="1" w:styleId="xl83">
    <w:name w:val="xl83"/>
    <w:basedOn w:val="Normal"/>
    <w:rsid w:val="005D6683"/>
    <w:pPr>
      <w:spacing w:before="100" w:beforeAutospacing="1" w:after="100" w:afterAutospacing="1" w:line="240" w:lineRule="auto"/>
    </w:pPr>
    <w:rPr>
      <w:rFonts w:ascii="Times New Roman" w:eastAsia="Times New Roman" w:hAnsi="Times New Roman" w:cs="Times New Roman"/>
      <w:color w:val="D8D8D8"/>
      <w:sz w:val="24"/>
      <w:szCs w:val="24"/>
      <w:lang w:val="en-IN" w:eastAsia="en-IN"/>
    </w:rPr>
  </w:style>
  <w:style w:type="paragraph" w:customStyle="1" w:styleId="xl84">
    <w:name w:val="xl84"/>
    <w:basedOn w:val="Normal"/>
    <w:rsid w:val="005D6683"/>
    <w:pPr>
      <w:spacing w:before="100" w:beforeAutospacing="1" w:after="100" w:afterAutospacing="1" w:line="240" w:lineRule="auto"/>
    </w:pPr>
    <w:rPr>
      <w:rFonts w:ascii="Times New Roman" w:eastAsia="Times New Roman" w:hAnsi="Times New Roman" w:cs="Times New Roman"/>
      <w:color w:val="FF0000"/>
      <w:sz w:val="24"/>
      <w:szCs w:val="24"/>
      <w:lang w:val="en-IN" w:eastAsia="en-IN"/>
    </w:rPr>
  </w:style>
  <w:style w:type="paragraph" w:customStyle="1" w:styleId="xl85">
    <w:name w:val="xl85"/>
    <w:basedOn w:val="Normal"/>
    <w:rsid w:val="005D6683"/>
    <w:pPr>
      <w:spacing w:before="100" w:beforeAutospacing="1" w:after="100" w:afterAutospacing="1" w:line="240" w:lineRule="auto"/>
    </w:pPr>
    <w:rPr>
      <w:rFonts w:ascii="Times New Roman" w:eastAsia="Times New Roman" w:hAnsi="Times New Roman" w:cs="Times New Roman"/>
      <w:color w:val="60497B"/>
      <w:sz w:val="24"/>
      <w:szCs w:val="24"/>
      <w:lang w:val="en-IN" w:eastAsia="en-IN"/>
    </w:rPr>
  </w:style>
  <w:style w:type="paragraph" w:customStyle="1" w:styleId="xl86">
    <w:name w:val="xl86"/>
    <w:basedOn w:val="Normal"/>
    <w:rsid w:val="005D6683"/>
    <w:pPr>
      <w:spacing w:before="100" w:beforeAutospacing="1" w:after="100" w:afterAutospacing="1" w:line="240" w:lineRule="auto"/>
    </w:pPr>
    <w:rPr>
      <w:rFonts w:ascii="Times New Roman" w:eastAsia="Times New Roman" w:hAnsi="Times New Roman" w:cs="Times New Roman"/>
      <w:color w:val="31849B"/>
      <w:sz w:val="24"/>
      <w:szCs w:val="24"/>
      <w:lang w:val="en-IN" w:eastAsia="en-IN"/>
    </w:rPr>
  </w:style>
  <w:style w:type="paragraph" w:customStyle="1" w:styleId="xl87">
    <w:name w:val="xl87"/>
    <w:basedOn w:val="Normal"/>
    <w:rsid w:val="005D6683"/>
    <w:pPr>
      <w:spacing w:before="100" w:beforeAutospacing="1" w:after="100" w:afterAutospacing="1" w:line="240" w:lineRule="auto"/>
    </w:pPr>
    <w:rPr>
      <w:rFonts w:ascii="Times New Roman" w:eastAsia="Times New Roman" w:hAnsi="Times New Roman" w:cs="Times New Roman"/>
      <w:color w:val="92D050"/>
      <w:sz w:val="24"/>
      <w:szCs w:val="24"/>
      <w:lang w:val="en-IN" w:eastAsia="en-IN"/>
    </w:rPr>
  </w:style>
  <w:style w:type="paragraph" w:customStyle="1" w:styleId="xl63">
    <w:name w:val="xl63"/>
    <w:basedOn w:val="Normal"/>
    <w:rsid w:val="005D6683"/>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64">
    <w:name w:val="xl64"/>
    <w:basedOn w:val="Normal"/>
    <w:rsid w:val="005D6683"/>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xl88">
    <w:name w:val="xl88"/>
    <w:basedOn w:val="Normal"/>
    <w:rsid w:val="005D6683"/>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9">
    <w:name w:val="xl89"/>
    <w:basedOn w:val="Normal"/>
    <w:rsid w:val="005D6683"/>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5D6683"/>
    <w:rPr>
      <w:color w:val="800080"/>
      <w:u w:val="single"/>
    </w:rPr>
  </w:style>
  <w:style w:type="paragraph" w:customStyle="1" w:styleId="subheader">
    <w:name w:val="subheader"/>
    <w:basedOn w:val="Normal"/>
    <w:rsid w:val="005D668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nhideWhenUsed/>
    <w:rsid w:val="005D6683"/>
    <w:pPr>
      <w:numPr>
        <w:numId w:val="1"/>
      </w:numPr>
      <w:contextualSpacing/>
    </w:pPr>
    <w:rPr>
      <w:rFonts w:ascii="Calibri" w:eastAsia="Calibri" w:hAnsi="Calibri" w:cs="Times New Roman"/>
    </w:rPr>
  </w:style>
  <w:style w:type="paragraph" w:customStyle="1" w:styleId="yiv1897616092msonormal">
    <w:name w:val="yiv1897616092msonormal"/>
    <w:basedOn w:val="Normal"/>
    <w:rsid w:val="005D668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NormalCentered">
    <w:name w:val="Normal + Centered"/>
    <w:aliases w:val="Line spacing:  1.5 lines,Normal + Verdana,11 pt,Justified,Normal + Bold"/>
    <w:basedOn w:val="Normal"/>
    <w:rsid w:val="005D6683"/>
    <w:pPr>
      <w:spacing w:after="0" w:line="240" w:lineRule="auto"/>
      <w:jc w:val="both"/>
    </w:pPr>
    <w:rPr>
      <w:rFonts w:ascii="Verdana" w:eastAsia="Times New Roman" w:hAnsi="Verdana" w:cs="Times New Roman"/>
      <w:szCs w:val="24"/>
    </w:rPr>
  </w:style>
  <w:style w:type="paragraph" w:customStyle="1" w:styleId="NormalWeb1">
    <w:name w:val="Normal (Web)1"/>
    <w:basedOn w:val="Normal"/>
    <w:rsid w:val="005D6683"/>
    <w:pPr>
      <w:spacing w:before="100" w:beforeAutospacing="1" w:after="0" w:line="240" w:lineRule="auto"/>
    </w:pPr>
    <w:rPr>
      <w:rFonts w:ascii="Times New Roman" w:eastAsia="Times New Roman" w:hAnsi="Times New Roman" w:cs="Times New Roman"/>
      <w:sz w:val="24"/>
      <w:szCs w:val="24"/>
    </w:rPr>
  </w:style>
  <w:style w:type="paragraph" w:customStyle="1" w:styleId="Answer">
    <w:name w:val="Answer"/>
    <w:basedOn w:val="BodyTextIndent"/>
    <w:rsid w:val="005D6683"/>
    <w:pPr>
      <w:spacing w:line="240" w:lineRule="auto"/>
      <w:ind w:left="360"/>
      <w:jc w:val="both"/>
    </w:pPr>
    <w:rPr>
      <w:rFonts w:ascii="Arial" w:eastAsia="Times New Roman" w:hAnsi="Arial"/>
      <w:bCs/>
      <w:sz w:val="24"/>
      <w:szCs w:val="20"/>
    </w:rPr>
  </w:style>
  <w:style w:type="paragraph" w:styleId="BodyTextIndent">
    <w:name w:val="Body Text Indent"/>
    <w:basedOn w:val="Normal"/>
    <w:link w:val="BodyTextIndentChar"/>
    <w:uiPriority w:val="99"/>
    <w:unhideWhenUsed/>
    <w:rsid w:val="005D668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5D6683"/>
    <w:rPr>
      <w:rFonts w:ascii="Calibri" w:eastAsia="Calibri" w:hAnsi="Calibri" w:cs="Times New Roman"/>
    </w:rPr>
  </w:style>
  <w:style w:type="paragraph" w:customStyle="1" w:styleId="UTEPResponse">
    <w:name w:val="UTEP Response"/>
    <w:basedOn w:val="Normal"/>
    <w:rsid w:val="005D6683"/>
    <w:pPr>
      <w:overflowPunct w:val="0"/>
      <w:autoSpaceDE w:val="0"/>
      <w:autoSpaceDN w:val="0"/>
      <w:adjustRightInd w:val="0"/>
      <w:spacing w:after="0" w:line="240" w:lineRule="auto"/>
      <w:ind w:left="720"/>
    </w:pPr>
    <w:rPr>
      <w:rFonts w:ascii="Times New Roman" w:eastAsia="Times New Roman" w:hAnsi="Times New Roman" w:cs="Times New Roman"/>
      <w:color w:val="000000"/>
      <w:sz w:val="20"/>
      <w:szCs w:val="20"/>
      <w:lang w:val="en-IN" w:eastAsia="en-IN"/>
    </w:rPr>
  </w:style>
  <w:style w:type="paragraph" w:customStyle="1" w:styleId="UTEPResponseBullet">
    <w:name w:val="UTEP Response Bullet"/>
    <w:basedOn w:val="Normal"/>
    <w:rsid w:val="005D6683"/>
    <w:pPr>
      <w:overflowPunct w:val="0"/>
      <w:autoSpaceDE w:val="0"/>
      <w:autoSpaceDN w:val="0"/>
      <w:adjustRightInd w:val="0"/>
      <w:spacing w:after="0" w:line="240" w:lineRule="auto"/>
      <w:ind w:left="720" w:hanging="360"/>
    </w:pPr>
    <w:rPr>
      <w:rFonts w:ascii="Times New Roman" w:eastAsia="Times New Roman" w:hAnsi="Times New Roman" w:cs="Times New Roman"/>
      <w:color w:val="000000"/>
      <w:sz w:val="20"/>
      <w:szCs w:val="20"/>
      <w:lang w:val="en-IN" w:eastAsia="en-IN"/>
    </w:rPr>
  </w:style>
  <w:style w:type="paragraph" w:styleId="BodyText2">
    <w:name w:val="Body Text 2"/>
    <w:basedOn w:val="Normal"/>
    <w:link w:val="BodyText2Char"/>
    <w:unhideWhenUsed/>
    <w:rsid w:val="005D668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5D6683"/>
    <w:rPr>
      <w:rFonts w:ascii="Calibri" w:eastAsia="Calibri" w:hAnsi="Calibri" w:cs="Times New Roman"/>
    </w:rPr>
  </w:style>
  <w:style w:type="paragraph" w:customStyle="1" w:styleId="TableLevel2">
    <w:name w:val="Table Level 2"/>
    <w:basedOn w:val="Heading1"/>
    <w:next w:val="Normal"/>
    <w:rsid w:val="005D6683"/>
    <w:pPr>
      <w:keepNext w:val="0"/>
      <w:widowControl w:val="0"/>
      <w:tabs>
        <w:tab w:val="left" w:pos="540"/>
      </w:tabs>
      <w:spacing w:before="0" w:after="120" w:line="240" w:lineRule="auto"/>
      <w:jc w:val="center"/>
      <w:outlineLvl w:val="1"/>
    </w:pPr>
    <w:rPr>
      <w:rFonts w:ascii="Times New Roman" w:eastAsia="Arial Unicode MS" w:hAnsi="Times New Roman"/>
      <w:kern w:val="28"/>
      <w:sz w:val="24"/>
      <w:szCs w:val="24"/>
    </w:rPr>
  </w:style>
  <w:style w:type="paragraph" w:customStyle="1" w:styleId="CM42">
    <w:name w:val="CM42"/>
    <w:basedOn w:val="Default"/>
    <w:next w:val="Default"/>
    <w:uiPriority w:val="99"/>
    <w:rsid w:val="005D6683"/>
    <w:pPr>
      <w:widowControl w:val="0"/>
    </w:pPr>
    <w:rPr>
      <w:rFonts w:ascii="Book Antiqua" w:eastAsia="Times New Roman" w:hAnsi="Book Antiqua"/>
      <w:color w:val="auto"/>
    </w:rPr>
  </w:style>
  <w:style w:type="paragraph" w:styleId="Title">
    <w:name w:val="Title"/>
    <w:basedOn w:val="Normal"/>
    <w:link w:val="TitleChar"/>
    <w:qFormat/>
    <w:rsid w:val="005D6683"/>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5D6683"/>
    <w:rPr>
      <w:rFonts w:ascii="Times New Roman" w:eastAsia="Times New Roman" w:hAnsi="Times New Roman" w:cs="Times New Roman"/>
      <w:b/>
      <w:bCs/>
      <w:sz w:val="24"/>
      <w:szCs w:val="24"/>
      <w:u w:val="single"/>
    </w:rPr>
  </w:style>
  <w:style w:type="character" w:customStyle="1" w:styleId="ilad1">
    <w:name w:val="il_ad1"/>
    <w:basedOn w:val="DefaultParagraphFont"/>
    <w:rsid w:val="005D6683"/>
  </w:style>
  <w:style w:type="character" w:customStyle="1" w:styleId="ilad">
    <w:name w:val="il_ad"/>
    <w:basedOn w:val="DefaultParagraphFont"/>
    <w:rsid w:val="005D6683"/>
  </w:style>
  <w:style w:type="character" w:customStyle="1" w:styleId="a">
    <w:name w:val="a"/>
    <w:basedOn w:val="DefaultParagraphFont"/>
    <w:rsid w:val="005D6683"/>
  </w:style>
  <w:style w:type="paragraph" w:customStyle="1" w:styleId="VCE">
    <w:name w:val="VCE"/>
    <w:basedOn w:val="Normal"/>
    <w:link w:val="VCEChar"/>
    <w:qFormat/>
    <w:rsid w:val="005D6683"/>
    <w:pPr>
      <w:spacing w:after="0" w:line="240" w:lineRule="auto"/>
      <w:ind w:left="720"/>
    </w:pPr>
    <w:rPr>
      <w:rFonts w:ascii="Calibri" w:eastAsia="Calibri" w:hAnsi="Calibri" w:cs="Arial"/>
      <w:color w:val="000000"/>
      <w:sz w:val="20"/>
      <w:szCs w:val="20"/>
    </w:rPr>
  </w:style>
  <w:style w:type="character" w:customStyle="1" w:styleId="VCEChar">
    <w:name w:val="VCE Char"/>
    <w:basedOn w:val="DefaultParagraphFont"/>
    <w:link w:val="VCE"/>
    <w:rsid w:val="005D6683"/>
    <w:rPr>
      <w:rFonts w:ascii="Calibri" w:eastAsia="Calibri" w:hAnsi="Calibri" w:cs="Arial"/>
      <w:color w:val="000000"/>
      <w:sz w:val="20"/>
      <w:szCs w:val="20"/>
    </w:rPr>
  </w:style>
  <w:style w:type="paragraph" w:customStyle="1" w:styleId="course-description">
    <w:name w:val="course-description"/>
    <w:basedOn w:val="Normal"/>
    <w:link w:val="course-descriptionChar"/>
    <w:qFormat/>
    <w:rsid w:val="005D6683"/>
    <w:pPr>
      <w:spacing w:after="0" w:line="240" w:lineRule="auto"/>
      <w:ind w:left="720"/>
    </w:pPr>
    <w:rPr>
      <w:rFonts w:ascii="Calibri" w:eastAsia="Calibri" w:hAnsi="Calibri" w:cs="Times New Roman"/>
      <w:sz w:val="20"/>
      <w:szCs w:val="20"/>
    </w:rPr>
  </w:style>
  <w:style w:type="character" w:customStyle="1" w:styleId="course-descriptionChar">
    <w:name w:val="course-description Char"/>
    <w:basedOn w:val="DefaultParagraphFont"/>
    <w:link w:val="course-description"/>
    <w:rsid w:val="005D6683"/>
    <w:rPr>
      <w:rFonts w:ascii="Calibri" w:eastAsia="Calibri" w:hAnsi="Calibri" w:cs="Times New Roman"/>
      <w:sz w:val="20"/>
      <w:szCs w:val="20"/>
    </w:rPr>
  </w:style>
  <w:style w:type="paragraph" w:styleId="Subtitle">
    <w:name w:val="Subtitle"/>
    <w:basedOn w:val="Normal"/>
    <w:link w:val="SubtitleChar"/>
    <w:qFormat/>
    <w:rsid w:val="005D6683"/>
    <w:pPr>
      <w:spacing w:after="0" w:line="36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5D6683"/>
    <w:rPr>
      <w:rFonts w:ascii="Arial" w:eastAsia="Times New Roman" w:hAnsi="Arial" w:cs="Times New Roman"/>
      <w:b/>
      <w:szCs w:val="20"/>
    </w:rPr>
  </w:style>
  <w:style w:type="table" w:customStyle="1" w:styleId="MediumShading1-Accent11">
    <w:name w:val="Medium Shading 1 - Accent 11"/>
    <w:basedOn w:val="TableNormal"/>
    <w:uiPriority w:val="63"/>
    <w:rsid w:val="005D668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yle71">
    <w:name w:val="style71"/>
    <w:basedOn w:val="DefaultParagraphFont"/>
    <w:rsid w:val="005D6683"/>
  </w:style>
  <w:style w:type="paragraph" w:styleId="HTMLPreformatted">
    <w:name w:val="HTML Preformatted"/>
    <w:basedOn w:val="Normal"/>
    <w:link w:val="HTMLPreformattedChar"/>
    <w:uiPriority w:val="99"/>
    <w:semiHidden/>
    <w:unhideWhenUsed/>
    <w:rsid w:val="005D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6683"/>
    <w:rPr>
      <w:rFonts w:ascii="Courier New" w:eastAsia="Times New Roman" w:hAnsi="Courier New" w:cs="Courier New"/>
      <w:sz w:val="20"/>
      <w:szCs w:val="20"/>
    </w:rPr>
  </w:style>
  <w:style w:type="character" w:customStyle="1" w:styleId="BodyText2Char1">
    <w:name w:val="Body Text 2 Char1"/>
    <w:basedOn w:val="DefaultParagraphFont"/>
    <w:uiPriority w:val="99"/>
    <w:semiHidden/>
    <w:rsid w:val="005D6683"/>
    <w:rPr>
      <w:rFonts w:ascii="Calibri" w:eastAsia="Calibri" w:hAnsi="Calibri" w:cs="Times New Roman"/>
    </w:rPr>
  </w:style>
  <w:style w:type="paragraph" w:customStyle="1" w:styleId="font5">
    <w:name w:val="font5"/>
    <w:basedOn w:val="Normal"/>
    <w:rsid w:val="005D6683"/>
    <w:pPr>
      <w:spacing w:before="100" w:beforeAutospacing="1" w:after="100" w:afterAutospacing="1" w:line="240" w:lineRule="auto"/>
    </w:pPr>
    <w:rPr>
      <w:rFonts w:ascii="Arial" w:eastAsia="Times New Roman" w:hAnsi="Arial" w:cs="Arial"/>
      <w:b/>
      <w:bCs/>
      <w:sz w:val="20"/>
      <w:szCs w:val="20"/>
    </w:rPr>
  </w:style>
  <w:style w:type="paragraph" w:customStyle="1" w:styleId="WW-Default">
    <w:name w:val="WW-Default"/>
    <w:rsid w:val="005D6683"/>
    <w:pPr>
      <w:widowControl w:val="0"/>
      <w:suppressAutoHyphens/>
      <w:autoSpaceDE w:val="0"/>
      <w:spacing w:after="0" w:line="240" w:lineRule="auto"/>
    </w:pPr>
    <w:rPr>
      <w:rFonts w:ascii="Book Antiqua" w:eastAsia="Times New Roman" w:hAnsi="Book Antiqua" w:cs="Book Antiqua"/>
      <w:color w:val="000000"/>
      <w:sz w:val="24"/>
      <w:szCs w:val="24"/>
      <w:lang w:eastAsia="ar-SA"/>
    </w:rPr>
  </w:style>
  <w:style w:type="paragraph" w:customStyle="1" w:styleId="CM43">
    <w:name w:val="CM43"/>
    <w:basedOn w:val="WW-Default"/>
    <w:next w:val="WW-Default"/>
    <w:uiPriority w:val="99"/>
    <w:rsid w:val="005D6683"/>
    <w:rPr>
      <w:rFonts w:cs="Times New Roman"/>
      <w:color w:val="auto"/>
    </w:rPr>
  </w:style>
  <w:style w:type="paragraph" w:customStyle="1" w:styleId="NoteLevel1">
    <w:name w:val="Note Level 1"/>
    <w:basedOn w:val="Normal"/>
    <w:rsid w:val="005D6683"/>
    <w:pPr>
      <w:keepNext/>
      <w:tabs>
        <w:tab w:val="num" w:pos="0"/>
      </w:tabs>
      <w:suppressAutoHyphens/>
      <w:spacing w:after="0"/>
      <w:outlineLvl w:val="0"/>
    </w:pPr>
    <w:rPr>
      <w:rFonts w:ascii="Verdana" w:eastAsia="MS Gothic" w:hAnsi="Verdana" w:cs="Verdana"/>
      <w:lang w:eastAsia="ar-SA"/>
    </w:rPr>
  </w:style>
  <w:style w:type="paragraph" w:customStyle="1" w:styleId="CM41">
    <w:name w:val="CM41"/>
    <w:basedOn w:val="WW-Default"/>
    <w:next w:val="WW-Default"/>
    <w:uiPriority w:val="99"/>
    <w:rsid w:val="005D6683"/>
    <w:rPr>
      <w:rFonts w:cs="Times New Roman"/>
      <w:color w:val="auto"/>
    </w:rPr>
  </w:style>
  <w:style w:type="character" w:customStyle="1" w:styleId="v11">
    <w:name w:val="v11"/>
    <w:basedOn w:val="DefaultParagraphFont"/>
    <w:rsid w:val="005D6683"/>
  </w:style>
  <w:style w:type="character" w:customStyle="1" w:styleId="highlightedsearchterm">
    <w:name w:val="highlightedsearchterm"/>
    <w:basedOn w:val="DefaultParagraphFont"/>
    <w:rsid w:val="005D6683"/>
  </w:style>
  <w:style w:type="character" w:styleId="PageNumber">
    <w:name w:val="page number"/>
    <w:basedOn w:val="DefaultParagraphFont"/>
    <w:rsid w:val="005D6683"/>
  </w:style>
  <w:style w:type="paragraph" w:customStyle="1" w:styleId="c2">
    <w:name w:val="c2"/>
    <w:basedOn w:val="Normal"/>
    <w:next w:val="Normal"/>
    <w:rsid w:val="005D6683"/>
    <w:pPr>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D6683"/>
  </w:style>
  <w:style w:type="table" w:customStyle="1" w:styleId="TableGrid1">
    <w:name w:val="Table Grid1"/>
    <w:basedOn w:val="TableNormal"/>
    <w:next w:val="TableGrid"/>
    <w:uiPriority w:val="59"/>
    <w:rsid w:val="005D668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s81">
    <w:name w:val="ps81"/>
    <w:basedOn w:val="DefaultParagraphFont"/>
    <w:rsid w:val="005D6683"/>
  </w:style>
  <w:style w:type="character" w:customStyle="1" w:styleId="ps91">
    <w:name w:val="ps91"/>
    <w:basedOn w:val="DefaultParagraphFont"/>
    <w:rsid w:val="005D6683"/>
  </w:style>
  <w:style w:type="character" w:customStyle="1" w:styleId="ps101">
    <w:name w:val="ps101"/>
    <w:basedOn w:val="DefaultParagraphFont"/>
    <w:rsid w:val="005D6683"/>
  </w:style>
  <w:style w:type="character" w:customStyle="1" w:styleId="ps111">
    <w:name w:val="ps111"/>
    <w:basedOn w:val="DefaultParagraphFont"/>
    <w:rsid w:val="005D6683"/>
  </w:style>
  <w:style w:type="character" w:customStyle="1" w:styleId="ps121">
    <w:name w:val="ps121"/>
    <w:basedOn w:val="DefaultParagraphFont"/>
    <w:rsid w:val="005D6683"/>
  </w:style>
  <w:style w:type="character" w:customStyle="1" w:styleId="ps151">
    <w:name w:val="ps151"/>
    <w:basedOn w:val="DefaultParagraphFont"/>
    <w:rsid w:val="005D6683"/>
  </w:style>
  <w:style w:type="character" w:customStyle="1" w:styleId="docemphasis">
    <w:name w:val="docemphasis"/>
    <w:basedOn w:val="DefaultParagraphFont"/>
    <w:rsid w:val="005D6683"/>
  </w:style>
  <w:style w:type="numbering" w:customStyle="1" w:styleId="NoList2">
    <w:name w:val="No List2"/>
    <w:next w:val="NoList"/>
    <w:uiPriority w:val="99"/>
    <w:semiHidden/>
    <w:unhideWhenUsed/>
    <w:rsid w:val="005D6683"/>
  </w:style>
  <w:style w:type="numbering" w:customStyle="1" w:styleId="NoList3">
    <w:name w:val="No List3"/>
    <w:next w:val="NoList"/>
    <w:uiPriority w:val="99"/>
    <w:semiHidden/>
    <w:unhideWhenUsed/>
    <w:rsid w:val="005D6683"/>
  </w:style>
  <w:style w:type="table" w:customStyle="1" w:styleId="TableGrid2">
    <w:name w:val="Table Grid2"/>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5D668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5D668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D6683"/>
  </w:style>
  <w:style w:type="table" w:customStyle="1" w:styleId="TableGrid5">
    <w:name w:val="Table Grid5"/>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D6683"/>
  </w:style>
  <w:style w:type="table" w:customStyle="1" w:styleId="TableGrid6">
    <w:name w:val="Table Grid6"/>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D6683"/>
  </w:style>
  <w:style w:type="table" w:customStyle="1" w:styleId="TableGrid9">
    <w:name w:val="Table Grid9"/>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66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
    <w:name w:val="CM1"/>
    <w:basedOn w:val="Default"/>
    <w:next w:val="Default"/>
    <w:uiPriority w:val="99"/>
    <w:rsid w:val="005D6683"/>
    <w:pPr>
      <w:widowControl w:val="0"/>
      <w:spacing w:line="483" w:lineRule="atLeast"/>
    </w:pPr>
    <w:rPr>
      <w:rFonts w:ascii="Book Antiqua" w:eastAsia="Times New Roman" w:hAnsi="Book Antiqua"/>
      <w:color w:val="auto"/>
    </w:rPr>
  </w:style>
  <w:style w:type="paragraph" w:customStyle="1" w:styleId="CM39">
    <w:name w:val="CM39"/>
    <w:basedOn w:val="Default"/>
    <w:next w:val="Default"/>
    <w:uiPriority w:val="99"/>
    <w:rsid w:val="005D6683"/>
    <w:pPr>
      <w:widowControl w:val="0"/>
    </w:pPr>
    <w:rPr>
      <w:rFonts w:ascii="Book Antiqua" w:eastAsia="Times New Roman" w:hAnsi="Book Antiqua"/>
      <w:color w:val="auto"/>
    </w:rPr>
  </w:style>
  <w:style w:type="paragraph" w:customStyle="1" w:styleId="CM2">
    <w:name w:val="CM2"/>
    <w:basedOn w:val="Default"/>
    <w:next w:val="Default"/>
    <w:uiPriority w:val="99"/>
    <w:rsid w:val="005D6683"/>
    <w:pPr>
      <w:widowControl w:val="0"/>
    </w:pPr>
    <w:rPr>
      <w:rFonts w:ascii="Book Antiqua" w:eastAsia="Times New Roman" w:hAnsi="Book Antiqua"/>
      <w:color w:val="auto"/>
    </w:rPr>
  </w:style>
  <w:style w:type="paragraph" w:customStyle="1" w:styleId="CM40">
    <w:name w:val="CM40"/>
    <w:basedOn w:val="Default"/>
    <w:next w:val="Default"/>
    <w:uiPriority w:val="99"/>
    <w:rsid w:val="005D6683"/>
    <w:pPr>
      <w:widowControl w:val="0"/>
    </w:pPr>
    <w:rPr>
      <w:rFonts w:ascii="Book Antiqua" w:eastAsia="Times New Roman" w:hAnsi="Book Antiqua"/>
      <w:color w:val="auto"/>
    </w:rPr>
  </w:style>
  <w:style w:type="paragraph" w:customStyle="1" w:styleId="CM3">
    <w:name w:val="CM3"/>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4">
    <w:name w:val="CM4"/>
    <w:basedOn w:val="Default"/>
    <w:next w:val="Default"/>
    <w:uiPriority w:val="99"/>
    <w:rsid w:val="005D6683"/>
    <w:pPr>
      <w:widowControl w:val="0"/>
      <w:spacing w:line="416" w:lineRule="atLeast"/>
    </w:pPr>
    <w:rPr>
      <w:rFonts w:ascii="Book Antiqua" w:eastAsia="Times New Roman" w:hAnsi="Book Antiqua"/>
      <w:color w:val="auto"/>
    </w:rPr>
  </w:style>
  <w:style w:type="paragraph" w:customStyle="1" w:styleId="CM5">
    <w:name w:val="CM5"/>
    <w:basedOn w:val="Default"/>
    <w:next w:val="Default"/>
    <w:uiPriority w:val="99"/>
    <w:rsid w:val="005D6683"/>
    <w:pPr>
      <w:widowControl w:val="0"/>
    </w:pPr>
    <w:rPr>
      <w:rFonts w:ascii="Book Antiqua" w:eastAsia="Times New Roman" w:hAnsi="Book Antiqua"/>
      <w:color w:val="auto"/>
    </w:rPr>
  </w:style>
  <w:style w:type="paragraph" w:customStyle="1" w:styleId="CM6">
    <w:name w:val="CM6"/>
    <w:basedOn w:val="Default"/>
    <w:next w:val="Default"/>
    <w:uiPriority w:val="99"/>
    <w:rsid w:val="005D6683"/>
    <w:pPr>
      <w:widowControl w:val="0"/>
      <w:spacing w:line="316" w:lineRule="atLeast"/>
    </w:pPr>
    <w:rPr>
      <w:rFonts w:ascii="Book Antiqua" w:eastAsia="Times New Roman" w:hAnsi="Book Antiqua"/>
      <w:color w:val="auto"/>
    </w:rPr>
  </w:style>
  <w:style w:type="paragraph" w:customStyle="1" w:styleId="CM7">
    <w:name w:val="CM7"/>
    <w:basedOn w:val="Default"/>
    <w:next w:val="Default"/>
    <w:uiPriority w:val="99"/>
    <w:rsid w:val="005D6683"/>
    <w:pPr>
      <w:widowControl w:val="0"/>
      <w:spacing w:line="323" w:lineRule="atLeast"/>
    </w:pPr>
    <w:rPr>
      <w:rFonts w:ascii="Book Antiqua" w:eastAsia="Times New Roman" w:hAnsi="Book Antiqua"/>
      <w:color w:val="auto"/>
    </w:rPr>
  </w:style>
  <w:style w:type="paragraph" w:customStyle="1" w:styleId="CM46">
    <w:name w:val="CM46"/>
    <w:basedOn w:val="Default"/>
    <w:next w:val="Default"/>
    <w:uiPriority w:val="99"/>
    <w:rsid w:val="005D6683"/>
    <w:pPr>
      <w:widowControl w:val="0"/>
    </w:pPr>
    <w:rPr>
      <w:rFonts w:ascii="Book Antiqua" w:eastAsia="Times New Roman" w:hAnsi="Book Antiqua"/>
      <w:color w:val="auto"/>
    </w:rPr>
  </w:style>
  <w:style w:type="paragraph" w:customStyle="1" w:styleId="CM9">
    <w:name w:val="CM9"/>
    <w:basedOn w:val="Default"/>
    <w:next w:val="Default"/>
    <w:uiPriority w:val="99"/>
    <w:rsid w:val="005D6683"/>
    <w:pPr>
      <w:widowControl w:val="0"/>
      <w:spacing w:line="348" w:lineRule="atLeast"/>
    </w:pPr>
    <w:rPr>
      <w:rFonts w:ascii="Book Antiqua" w:eastAsia="Times New Roman" w:hAnsi="Book Antiqua"/>
      <w:color w:val="auto"/>
    </w:rPr>
  </w:style>
  <w:style w:type="paragraph" w:customStyle="1" w:styleId="CM45">
    <w:name w:val="CM45"/>
    <w:basedOn w:val="Default"/>
    <w:next w:val="Default"/>
    <w:uiPriority w:val="99"/>
    <w:rsid w:val="005D6683"/>
    <w:pPr>
      <w:widowControl w:val="0"/>
    </w:pPr>
    <w:rPr>
      <w:rFonts w:ascii="Book Antiqua" w:eastAsia="Times New Roman" w:hAnsi="Book Antiqua"/>
      <w:color w:val="auto"/>
    </w:rPr>
  </w:style>
  <w:style w:type="paragraph" w:customStyle="1" w:styleId="CM10">
    <w:name w:val="CM10"/>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1">
    <w:name w:val="CM11"/>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2">
    <w:name w:val="CM12"/>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3">
    <w:name w:val="CM13"/>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5">
    <w:name w:val="CM15"/>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16">
    <w:name w:val="CM16"/>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47">
    <w:name w:val="CM47"/>
    <w:basedOn w:val="Default"/>
    <w:next w:val="Default"/>
    <w:uiPriority w:val="99"/>
    <w:rsid w:val="005D6683"/>
    <w:pPr>
      <w:widowControl w:val="0"/>
    </w:pPr>
    <w:rPr>
      <w:rFonts w:ascii="Book Antiqua" w:eastAsia="Times New Roman" w:hAnsi="Book Antiqua"/>
      <w:color w:val="auto"/>
    </w:rPr>
  </w:style>
  <w:style w:type="paragraph" w:customStyle="1" w:styleId="CM17">
    <w:name w:val="CM17"/>
    <w:basedOn w:val="Default"/>
    <w:next w:val="Default"/>
    <w:uiPriority w:val="99"/>
    <w:rsid w:val="005D6683"/>
    <w:pPr>
      <w:widowControl w:val="0"/>
      <w:spacing w:line="463" w:lineRule="atLeast"/>
    </w:pPr>
    <w:rPr>
      <w:rFonts w:ascii="Book Antiqua" w:eastAsia="Times New Roman" w:hAnsi="Book Antiqua"/>
      <w:color w:val="auto"/>
    </w:rPr>
  </w:style>
  <w:style w:type="paragraph" w:customStyle="1" w:styleId="CM18">
    <w:name w:val="CM18"/>
    <w:basedOn w:val="Default"/>
    <w:next w:val="Default"/>
    <w:uiPriority w:val="99"/>
    <w:rsid w:val="005D6683"/>
    <w:pPr>
      <w:widowControl w:val="0"/>
      <w:spacing w:line="331" w:lineRule="atLeast"/>
    </w:pPr>
    <w:rPr>
      <w:rFonts w:ascii="Book Antiqua" w:eastAsia="Times New Roman" w:hAnsi="Book Antiqua"/>
      <w:color w:val="auto"/>
    </w:rPr>
  </w:style>
  <w:style w:type="paragraph" w:customStyle="1" w:styleId="CM19">
    <w:name w:val="CM19"/>
    <w:basedOn w:val="Default"/>
    <w:next w:val="Default"/>
    <w:uiPriority w:val="99"/>
    <w:rsid w:val="005D6683"/>
    <w:pPr>
      <w:widowControl w:val="0"/>
      <w:spacing w:line="460" w:lineRule="atLeast"/>
    </w:pPr>
    <w:rPr>
      <w:rFonts w:ascii="Book Antiqua" w:eastAsia="Times New Roman" w:hAnsi="Book Antiqua"/>
      <w:color w:val="auto"/>
    </w:rPr>
  </w:style>
  <w:style w:type="paragraph" w:customStyle="1" w:styleId="CM20">
    <w:name w:val="CM20"/>
    <w:basedOn w:val="Default"/>
    <w:next w:val="Default"/>
    <w:uiPriority w:val="99"/>
    <w:rsid w:val="005D6683"/>
    <w:pPr>
      <w:widowControl w:val="0"/>
      <w:spacing w:line="398" w:lineRule="atLeast"/>
    </w:pPr>
    <w:rPr>
      <w:rFonts w:ascii="Book Antiqua" w:eastAsia="Times New Roman" w:hAnsi="Book Antiqua"/>
      <w:color w:val="auto"/>
    </w:rPr>
  </w:style>
  <w:style w:type="paragraph" w:customStyle="1" w:styleId="CM48">
    <w:name w:val="CM48"/>
    <w:basedOn w:val="Default"/>
    <w:next w:val="Default"/>
    <w:uiPriority w:val="99"/>
    <w:rsid w:val="005D6683"/>
    <w:pPr>
      <w:widowControl w:val="0"/>
    </w:pPr>
    <w:rPr>
      <w:rFonts w:ascii="Book Antiqua" w:eastAsia="Times New Roman" w:hAnsi="Book Antiqua"/>
      <w:color w:val="auto"/>
    </w:rPr>
  </w:style>
  <w:style w:type="paragraph" w:customStyle="1" w:styleId="CM21">
    <w:name w:val="CM21"/>
    <w:basedOn w:val="Default"/>
    <w:next w:val="Default"/>
    <w:uiPriority w:val="99"/>
    <w:rsid w:val="005D6683"/>
    <w:pPr>
      <w:widowControl w:val="0"/>
    </w:pPr>
    <w:rPr>
      <w:rFonts w:ascii="Book Antiqua" w:eastAsia="Times New Roman" w:hAnsi="Book Antiqua"/>
      <w:color w:val="auto"/>
    </w:rPr>
  </w:style>
  <w:style w:type="paragraph" w:customStyle="1" w:styleId="CM22">
    <w:name w:val="CM22"/>
    <w:basedOn w:val="Default"/>
    <w:next w:val="Default"/>
    <w:uiPriority w:val="99"/>
    <w:rsid w:val="005D6683"/>
    <w:pPr>
      <w:widowControl w:val="0"/>
      <w:spacing w:line="208" w:lineRule="atLeast"/>
    </w:pPr>
    <w:rPr>
      <w:rFonts w:ascii="Book Antiqua" w:eastAsia="Times New Roman" w:hAnsi="Book Antiqua"/>
      <w:color w:val="auto"/>
    </w:rPr>
  </w:style>
  <w:style w:type="paragraph" w:customStyle="1" w:styleId="CM23">
    <w:name w:val="CM23"/>
    <w:basedOn w:val="Default"/>
    <w:next w:val="Default"/>
    <w:uiPriority w:val="99"/>
    <w:rsid w:val="005D6683"/>
    <w:pPr>
      <w:widowControl w:val="0"/>
      <w:spacing w:line="208" w:lineRule="atLeast"/>
    </w:pPr>
    <w:rPr>
      <w:rFonts w:ascii="Book Antiqua" w:eastAsia="Times New Roman" w:hAnsi="Book Antiqua"/>
      <w:color w:val="auto"/>
    </w:rPr>
  </w:style>
  <w:style w:type="paragraph" w:customStyle="1" w:styleId="CM24">
    <w:name w:val="CM24"/>
    <w:basedOn w:val="Default"/>
    <w:next w:val="Default"/>
    <w:uiPriority w:val="99"/>
    <w:rsid w:val="005D6683"/>
    <w:pPr>
      <w:widowControl w:val="0"/>
      <w:spacing w:line="208" w:lineRule="atLeast"/>
    </w:pPr>
    <w:rPr>
      <w:rFonts w:ascii="Book Antiqua" w:eastAsia="Times New Roman" w:hAnsi="Book Antiqua"/>
      <w:color w:val="auto"/>
    </w:rPr>
  </w:style>
  <w:style w:type="paragraph" w:customStyle="1" w:styleId="CM25">
    <w:name w:val="CM25"/>
    <w:basedOn w:val="Default"/>
    <w:next w:val="Default"/>
    <w:uiPriority w:val="99"/>
    <w:rsid w:val="005D6683"/>
    <w:pPr>
      <w:widowControl w:val="0"/>
      <w:spacing w:line="208" w:lineRule="atLeast"/>
    </w:pPr>
    <w:rPr>
      <w:rFonts w:ascii="Book Antiqua" w:eastAsia="Times New Roman" w:hAnsi="Book Antiqua"/>
      <w:color w:val="auto"/>
    </w:rPr>
  </w:style>
  <w:style w:type="paragraph" w:customStyle="1" w:styleId="CM26">
    <w:name w:val="CM26"/>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27">
    <w:name w:val="CM27"/>
    <w:basedOn w:val="Default"/>
    <w:next w:val="Default"/>
    <w:uiPriority w:val="99"/>
    <w:rsid w:val="005D6683"/>
    <w:pPr>
      <w:widowControl w:val="0"/>
      <w:spacing w:line="460" w:lineRule="atLeast"/>
    </w:pPr>
    <w:rPr>
      <w:rFonts w:ascii="Book Antiqua" w:eastAsia="Times New Roman" w:hAnsi="Book Antiqua"/>
      <w:color w:val="auto"/>
    </w:rPr>
  </w:style>
  <w:style w:type="paragraph" w:customStyle="1" w:styleId="CM28">
    <w:name w:val="CM28"/>
    <w:basedOn w:val="Default"/>
    <w:next w:val="Default"/>
    <w:uiPriority w:val="99"/>
    <w:rsid w:val="005D6683"/>
    <w:pPr>
      <w:widowControl w:val="0"/>
      <w:spacing w:line="460" w:lineRule="atLeast"/>
    </w:pPr>
    <w:rPr>
      <w:rFonts w:ascii="Book Antiqua" w:eastAsia="Times New Roman" w:hAnsi="Book Antiqua"/>
      <w:color w:val="auto"/>
    </w:rPr>
  </w:style>
  <w:style w:type="paragraph" w:customStyle="1" w:styleId="CM29">
    <w:name w:val="CM29"/>
    <w:basedOn w:val="Default"/>
    <w:next w:val="Default"/>
    <w:uiPriority w:val="99"/>
    <w:rsid w:val="005D6683"/>
    <w:pPr>
      <w:widowControl w:val="0"/>
    </w:pPr>
    <w:rPr>
      <w:rFonts w:ascii="Book Antiqua" w:eastAsia="Times New Roman" w:hAnsi="Book Antiqua"/>
      <w:color w:val="auto"/>
    </w:rPr>
  </w:style>
  <w:style w:type="paragraph" w:customStyle="1" w:styleId="CM30">
    <w:name w:val="CM30"/>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1">
    <w:name w:val="CM31"/>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2">
    <w:name w:val="CM32"/>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3">
    <w:name w:val="CM33"/>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4">
    <w:name w:val="CM34"/>
    <w:basedOn w:val="Default"/>
    <w:next w:val="Default"/>
    <w:uiPriority w:val="99"/>
    <w:rsid w:val="005D6683"/>
    <w:pPr>
      <w:widowControl w:val="0"/>
      <w:spacing w:line="323" w:lineRule="atLeast"/>
    </w:pPr>
    <w:rPr>
      <w:rFonts w:ascii="Book Antiqua" w:eastAsia="Times New Roman" w:hAnsi="Book Antiqua"/>
      <w:color w:val="auto"/>
    </w:rPr>
  </w:style>
  <w:style w:type="paragraph" w:customStyle="1" w:styleId="CM37">
    <w:name w:val="CM37"/>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M38">
    <w:name w:val="CM38"/>
    <w:basedOn w:val="Default"/>
    <w:next w:val="Default"/>
    <w:uiPriority w:val="99"/>
    <w:rsid w:val="005D6683"/>
    <w:pPr>
      <w:widowControl w:val="0"/>
      <w:spacing w:line="231" w:lineRule="atLeast"/>
    </w:pPr>
    <w:rPr>
      <w:rFonts w:ascii="Book Antiqua" w:eastAsia="Times New Roman" w:hAnsi="Book Antiqua"/>
      <w:color w:val="auto"/>
    </w:rPr>
  </w:style>
  <w:style w:type="paragraph" w:customStyle="1" w:styleId="ColorfulList-Accent11">
    <w:name w:val="Colorful List - Accent 11"/>
    <w:basedOn w:val="Normal"/>
    <w:uiPriority w:val="34"/>
    <w:qFormat/>
    <w:rsid w:val="005D6683"/>
    <w:pPr>
      <w:ind w:left="720"/>
    </w:pPr>
    <w:rPr>
      <w:rFonts w:ascii="Calibri" w:eastAsia="Times New Roman" w:hAnsi="Calibri" w:cs="Times New Roman"/>
    </w:rPr>
  </w:style>
  <w:style w:type="character" w:styleId="PlaceholderText">
    <w:name w:val="Placeholder Text"/>
    <w:uiPriority w:val="99"/>
    <w:semiHidden/>
    <w:rsid w:val="005D6683"/>
    <w:rPr>
      <w:color w:val="808080"/>
    </w:rPr>
  </w:style>
  <w:style w:type="character" w:customStyle="1" w:styleId="FontStyle199">
    <w:name w:val="Font Style199"/>
    <w:uiPriority w:val="99"/>
    <w:rsid w:val="005D6683"/>
    <w:rPr>
      <w:rFonts w:ascii="Times New Roman" w:hAnsi="Times New Roman" w:cs="Times New Roman"/>
      <w:sz w:val="24"/>
      <w:szCs w:val="24"/>
    </w:rPr>
  </w:style>
  <w:style w:type="paragraph" w:customStyle="1" w:styleId="Style125">
    <w:name w:val="Style125"/>
    <w:basedOn w:val="Normal"/>
    <w:uiPriority w:val="99"/>
    <w:rsid w:val="005D6683"/>
    <w:pPr>
      <w:widowControl w:val="0"/>
      <w:autoSpaceDE w:val="0"/>
      <w:autoSpaceDN w:val="0"/>
      <w:adjustRightInd w:val="0"/>
      <w:spacing w:after="0" w:line="300" w:lineRule="exact"/>
      <w:ind w:hanging="355"/>
    </w:pPr>
    <w:rPr>
      <w:rFonts w:ascii="Times New Roman" w:eastAsia="Times New Roman" w:hAnsi="Times New Roman" w:cs="Times New Roman"/>
      <w:sz w:val="24"/>
      <w:szCs w:val="24"/>
    </w:rPr>
  </w:style>
  <w:style w:type="paragraph" w:customStyle="1" w:styleId="Style3">
    <w:name w:val="Style3"/>
    <w:basedOn w:val="Normal"/>
    <w:uiPriority w:val="99"/>
    <w:rsid w:val="005D6683"/>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paragraph" w:customStyle="1" w:styleId="Style129">
    <w:name w:val="Style129"/>
    <w:basedOn w:val="Normal"/>
    <w:uiPriority w:val="99"/>
    <w:rsid w:val="005D6683"/>
    <w:pPr>
      <w:widowControl w:val="0"/>
      <w:autoSpaceDE w:val="0"/>
      <w:autoSpaceDN w:val="0"/>
      <w:adjustRightInd w:val="0"/>
      <w:spacing w:after="0" w:line="307" w:lineRule="exact"/>
    </w:pPr>
    <w:rPr>
      <w:rFonts w:ascii="Times New Roman" w:eastAsia="Times New Roman" w:hAnsi="Times New Roman" w:cs="Times New Roman"/>
      <w:sz w:val="24"/>
      <w:szCs w:val="24"/>
    </w:rPr>
  </w:style>
  <w:style w:type="paragraph" w:customStyle="1" w:styleId="bodytext0">
    <w:name w:val="bodytext"/>
    <w:basedOn w:val="Normal"/>
    <w:rsid w:val="005D6683"/>
    <w:pPr>
      <w:spacing w:before="150" w:after="0" w:line="299" w:lineRule="atLeast"/>
    </w:pPr>
    <w:rPr>
      <w:rFonts w:ascii="Times New Roman" w:eastAsia="Times New Roman" w:hAnsi="Times New Roman" w:cs="Times New Roman"/>
    </w:rPr>
  </w:style>
  <w:style w:type="character" w:customStyle="1" w:styleId="subhead">
    <w:name w:val="subhead"/>
    <w:basedOn w:val="DefaultParagraphFont"/>
    <w:rsid w:val="005D6683"/>
  </w:style>
</w:styles>
</file>

<file path=word/webSettings.xml><?xml version="1.0" encoding="utf-8"?>
<w:webSettings xmlns:r="http://schemas.openxmlformats.org/officeDocument/2006/relationships" xmlns:w="http://schemas.openxmlformats.org/wordprocessingml/2006/main">
  <w:divs>
    <w:div w:id="1762490070">
      <w:bodyDiv w:val="1"/>
      <w:marLeft w:val="0"/>
      <w:marRight w:val="0"/>
      <w:marTop w:val="0"/>
      <w:marBottom w:val="0"/>
      <w:divBdr>
        <w:top w:val="none" w:sz="0" w:space="0" w:color="auto"/>
        <w:left w:val="none" w:sz="0" w:space="0" w:color="auto"/>
        <w:bottom w:val="none" w:sz="0" w:space="0" w:color="auto"/>
        <w:right w:val="none" w:sz="0" w:space="0" w:color="auto"/>
      </w:divBdr>
      <w:divsChild>
        <w:div w:id="230627719">
          <w:marLeft w:val="0"/>
          <w:marRight w:val="0"/>
          <w:marTop w:val="0"/>
          <w:marBottom w:val="0"/>
          <w:divBdr>
            <w:top w:val="none" w:sz="0" w:space="0" w:color="auto"/>
            <w:left w:val="none" w:sz="0" w:space="0" w:color="auto"/>
            <w:bottom w:val="none" w:sz="0" w:space="0" w:color="auto"/>
            <w:right w:val="none" w:sz="0" w:space="0" w:color="auto"/>
          </w:divBdr>
          <w:divsChild>
            <w:div w:id="1423068286">
              <w:marLeft w:val="0"/>
              <w:marRight w:val="0"/>
              <w:marTop w:val="0"/>
              <w:marBottom w:val="0"/>
              <w:divBdr>
                <w:top w:val="none" w:sz="0" w:space="0" w:color="auto"/>
                <w:left w:val="none" w:sz="0" w:space="0" w:color="auto"/>
                <w:bottom w:val="none" w:sz="0" w:space="0" w:color="auto"/>
                <w:right w:val="none" w:sz="0" w:space="0" w:color="auto"/>
              </w:divBdr>
              <w:divsChild>
                <w:div w:id="947158058">
                  <w:marLeft w:val="0"/>
                  <w:marRight w:val="0"/>
                  <w:marTop w:val="0"/>
                  <w:marBottom w:val="0"/>
                  <w:divBdr>
                    <w:top w:val="none" w:sz="0" w:space="0" w:color="auto"/>
                    <w:left w:val="none" w:sz="0" w:space="0" w:color="auto"/>
                    <w:bottom w:val="none" w:sz="0" w:space="0" w:color="auto"/>
                    <w:right w:val="none" w:sz="0" w:space="0" w:color="auto"/>
                  </w:divBdr>
                </w:div>
                <w:div w:id="68309560">
                  <w:marLeft w:val="0"/>
                  <w:marRight w:val="0"/>
                  <w:marTop w:val="0"/>
                  <w:marBottom w:val="0"/>
                  <w:divBdr>
                    <w:top w:val="none" w:sz="0" w:space="0" w:color="auto"/>
                    <w:left w:val="none" w:sz="0" w:space="0" w:color="auto"/>
                    <w:bottom w:val="none" w:sz="0" w:space="0" w:color="auto"/>
                    <w:right w:val="none" w:sz="0" w:space="0" w:color="auto"/>
                  </w:divBdr>
                </w:div>
                <w:div w:id="1079671930">
                  <w:marLeft w:val="0"/>
                  <w:marRight w:val="0"/>
                  <w:marTop w:val="0"/>
                  <w:marBottom w:val="0"/>
                  <w:divBdr>
                    <w:top w:val="none" w:sz="0" w:space="0" w:color="auto"/>
                    <w:left w:val="none" w:sz="0" w:space="0" w:color="auto"/>
                    <w:bottom w:val="none" w:sz="0" w:space="0" w:color="auto"/>
                    <w:right w:val="none" w:sz="0" w:space="0" w:color="auto"/>
                  </w:divBdr>
                </w:div>
                <w:div w:id="212935702">
                  <w:marLeft w:val="0"/>
                  <w:marRight w:val="0"/>
                  <w:marTop w:val="0"/>
                  <w:marBottom w:val="0"/>
                  <w:divBdr>
                    <w:top w:val="none" w:sz="0" w:space="0" w:color="auto"/>
                    <w:left w:val="none" w:sz="0" w:space="0" w:color="auto"/>
                    <w:bottom w:val="none" w:sz="0" w:space="0" w:color="auto"/>
                    <w:right w:val="none" w:sz="0" w:space="0" w:color="auto"/>
                  </w:divBdr>
                </w:div>
                <w:div w:id="16938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GPCET</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PROJECTLAB</dc:creator>
  <cp:lastModifiedBy>gpcet</cp:lastModifiedBy>
  <cp:revision>4</cp:revision>
  <dcterms:created xsi:type="dcterms:W3CDTF">2017-01-18T05:38:00Z</dcterms:created>
  <dcterms:modified xsi:type="dcterms:W3CDTF">2017-01-18T13:25:00Z</dcterms:modified>
</cp:coreProperties>
</file>