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6D" w:rsidRPr="00A41DD1" w:rsidRDefault="00A9636D" w:rsidP="00A9636D">
      <w:pPr>
        <w:spacing w:after="0"/>
        <w:jc w:val="center"/>
        <w:rPr>
          <w:b/>
        </w:rPr>
      </w:pPr>
      <w:r w:rsidRPr="00A41DD1">
        <w:rPr>
          <w:b/>
        </w:rPr>
        <w:t>G.PULLAIAH COLLEGE OF ENGINEERING AND TECHNOLOGY, Kurnool</w:t>
      </w:r>
    </w:p>
    <w:p w:rsidR="00A9636D" w:rsidRPr="00A41DD1" w:rsidRDefault="00A9636D" w:rsidP="00A9636D">
      <w:pPr>
        <w:spacing w:after="0"/>
        <w:jc w:val="center"/>
        <w:rPr>
          <w:b/>
        </w:rPr>
      </w:pPr>
      <w:r>
        <w:rPr>
          <w:b/>
        </w:rPr>
        <w:t>Department of Computer S</w:t>
      </w:r>
      <w:r w:rsidRPr="00A41DD1">
        <w:rPr>
          <w:b/>
        </w:rPr>
        <w:t xml:space="preserve">cience and Engineering </w:t>
      </w:r>
    </w:p>
    <w:p w:rsidR="00A9636D" w:rsidRPr="00A41DD1" w:rsidRDefault="00A9636D" w:rsidP="00A9636D">
      <w:pPr>
        <w:spacing w:after="0"/>
        <w:jc w:val="center"/>
        <w:rPr>
          <w:b/>
        </w:rPr>
      </w:pPr>
    </w:p>
    <w:p w:rsidR="00A9636D" w:rsidRPr="00A41DD1" w:rsidRDefault="00A9636D" w:rsidP="00A9636D">
      <w:pPr>
        <w:jc w:val="center"/>
        <w:rPr>
          <w:b/>
        </w:rPr>
      </w:pPr>
      <w:r w:rsidRPr="00A41DD1">
        <w:rPr>
          <w:b/>
        </w:rPr>
        <w:t xml:space="preserve">Report of </w:t>
      </w:r>
      <w:r>
        <w:rPr>
          <w:b/>
        </w:rPr>
        <w:t>One</w:t>
      </w:r>
      <w:r w:rsidRPr="00A41DD1">
        <w:rPr>
          <w:b/>
        </w:rPr>
        <w:t xml:space="preserve"> day Workshop on “</w:t>
      </w:r>
      <w:r>
        <w:rPr>
          <w:b/>
        </w:rPr>
        <w:t>Introduction to Virtualization</w:t>
      </w:r>
      <w:r w:rsidRPr="00A41DD1">
        <w:rPr>
          <w:b/>
        </w:rPr>
        <w:t xml:space="preserve">” </w:t>
      </w:r>
    </w:p>
    <w:p w:rsidR="00A9636D" w:rsidRPr="00A41DD1" w:rsidRDefault="00A9636D" w:rsidP="00A9636D">
      <w:pPr>
        <w:spacing w:after="0"/>
        <w:jc w:val="right"/>
        <w:rPr>
          <w:b/>
        </w:rPr>
      </w:pPr>
      <w:r w:rsidRPr="00A41DD1">
        <w:rPr>
          <w:b/>
        </w:rPr>
        <w:t xml:space="preserve">Date: </w:t>
      </w:r>
      <w:r>
        <w:rPr>
          <w:b/>
        </w:rPr>
        <w:t>20</w:t>
      </w:r>
      <w:r w:rsidRPr="00A41DD1">
        <w:rPr>
          <w:b/>
        </w:rPr>
        <w:t>-02-2019</w:t>
      </w:r>
    </w:p>
    <w:p w:rsidR="00A9636D" w:rsidRDefault="00A9636D" w:rsidP="00A9636D">
      <w:pPr>
        <w:jc w:val="both"/>
      </w:pPr>
      <w:r w:rsidRPr="00FB4498">
        <w:t xml:space="preserve">G.Pullaiah college of Engineering and Technology in association with Andhra Pradesh </w:t>
      </w:r>
      <w:r>
        <w:t>Information Technology Academy</w:t>
      </w:r>
      <w:r w:rsidR="0053288D">
        <w:t xml:space="preserve"> (APITA)</w:t>
      </w:r>
      <w:r>
        <w:t xml:space="preserve"> conducted a one</w:t>
      </w:r>
      <w:r w:rsidRPr="00FB4498">
        <w:t xml:space="preserve"> day workshop on “</w:t>
      </w:r>
      <w:r>
        <w:rPr>
          <w:b/>
        </w:rPr>
        <w:t>Introduction to Virtualization</w:t>
      </w:r>
      <w:r w:rsidRPr="00FB4498">
        <w:t xml:space="preserve">” </w:t>
      </w:r>
      <w:r>
        <w:t>on 20</w:t>
      </w:r>
      <w:r w:rsidRPr="00FB4498">
        <w:t>/</w:t>
      </w:r>
      <w:r>
        <w:t>02</w:t>
      </w:r>
      <w:r w:rsidRPr="00FB4498">
        <w:t>/201</w:t>
      </w:r>
      <w:r>
        <w:t xml:space="preserve">9. </w:t>
      </w:r>
      <w:proofErr w:type="spellStart"/>
      <w:r>
        <w:t>Mr.Dan</w:t>
      </w:r>
      <w:proofErr w:type="spellEnd"/>
      <w:r>
        <w:t xml:space="preserve"> </w:t>
      </w:r>
      <w:proofErr w:type="spellStart"/>
      <w:r>
        <w:t>Albergue</w:t>
      </w:r>
      <w:proofErr w:type="spellEnd"/>
      <w:r>
        <w:t xml:space="preserve"> Eddy </w:t>
      </w:r>
      <w:r w:rsidRPr="00FB4498">
        <w:t xml:space="preserve">from </w:t>
      </w:r>
      <w:r>
        <w:t>APITA trained III B.Tech students of CSE department</w:t>
      </w:r>
      <w:r w:rsidRPr="006878AC">
        <w:tab/>
      </w:r>
      <w:r>
        <w:t xml:space="preserve"> through online videos. He trained the students on how to create virtual machines.</w:t>
      </w:r>
      <w:r w:rsidRPr="005658B9">
        <w:t xml:space="preserve"> </w:t>
      </w:r>
      <w:r>
        <w:t>Lab assignments were given at the end of training program and the students who submitted the assignments were awarded with Digital Badges.</w:t>
      </w:r>
    </w:p>
    <w:p w:rsidR="00A9636D" w:rsidRDefault="00A9636D" w:rsidP="00A9636D">
      <w:pPr>
        <w:jc w:val="both"/>
      </w:pPr>
    </w:p>
    <w:p w:rsidR="00A9636D" w:rsidRDefault="00A9636D" w:rsidP="00A9636D">
      <w:pPr>
        <w:jc w:val="both"/>
      </w:pPr>
      <w:r w:rsidRPr="007135F7">
        <w:rPr>
          <w:noProof/>
          <w:lang w:val="en-IN" w:eastAsia="en-IN"/>
        </w:rPr>
        <w:drawing>
          <wp:inline distT="0" distB="0" distL="0" distR="0">
            <wp:extent cx="2733675" cy="2647950"/>
            <wp:effectExtent l="19050" t="0" r="9525" b="0"/>
            <wp:docPr id="31" name="Picture 5" descr="D:\siri\18-19 events\Apita workshop\IMG-20190220-WA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ri\18-19 events\Apita workshop\IMG-20190220-WA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BAD">
        <w:rPr>
          <w:noProof/>
          <w:lang w:val="en-IN" w:eastAsia="en-IN"/>
        </w:rPr>
        <w:t xml:space="preserve"> </w:t>
      </w:r>
      <w:r w:rsidRPr="00C85BAD">
        <w:rPr>
          <w:noProof/>
          <w:lang w:val="en-IN" w:eastAsia="en-IN"/>
        </w:rPr>
        <w:drawing>
          <wp:inline distT="0" distB="0" distL="0" distR="0">
            <wp:extent cx="2857500" cy="2643188"/>
            <wp:effectExtent l="19050" t="0" r="0" b="0"/>
            <wp:docPr id="32" name="Picture 4" descr="D:\siri\18-19 events\Apita workshop\IMG-20190220-WA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ri\18-19 events\Apita workshop\IMG-20190220-WA0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05" cy="264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6D" w:rsidRDefault="00A9636D" w:rsidP="00A9636D">
      <w:pPr>
        <w:jc w:val="both"/>
      </w:pPr>
      <w:r>
        <w:rPr>
          <w:noProof/>
          <w:lang w:val="en-IN" w:eastAsia="en-IN"/>
        </w:rPr>
        <w:drawing>
          <wp:inline distT="0" distB="0" distL="0" distR="0">
            <wp:extent cx="2790825" cy="2609850"/>
            <wp:effectExtent l="19050" t="0" r="9525" b="0"/>
            <wp:docPr id="26" name="Picture 2" descr="D:\siri\18-19 events\Apita workshop\IMG-20190220-WA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ri\18-19 events\Apita workshop\IMG-20190220-WA0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BAD">
        <w:rPr>
          <w:noProof/>
          <w:lang w:val="en-IN" w:eastAsia="en-IN"/>
        </w:rPr>
        <w:t xml:space="preserve"> </w:t>
      </w:r>
      <w:r w:rsidRPr="00C85BAD">
        <w:rPr>
          <w:noProof/>
          <w:lang w:val="en-IN" w:eastAsia="en-IN"/>
        </w:rPr>
        <w:drawing>
          <wp:inline distT="0" distB="0" distL="0" distR="0">
            <wp:extent cx="2676525" cy="2609850"/>
            <wp:effectExtent l="19050" t="0" r="9525" b="0"/>
            <wp:docPr id="35" name="Picture 1" descr="D:\siri\18-19 events\Apita workshop\IMG-20190220-WA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ri\18-19 events\Apita workshop\IMG-20190220-WA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6D" w:rsidRPr="00561FFF" w:rsidRDefault="00A9636D" w:rsidP="00A9636D">
      <w:pPr>
        <w:jc w:val="both"/>
      </w:pPr>
    </w:p>
    <w:p w:rsidR="00D65814" w:rsidRDefault="00A9636D" w:rsidP="00A9636D">
      <w:pPr>
        <w:tabs>
          <w:tab w:val="left" w:pos="3047"/>
        </w:tabs>
        <w:jc w:val="right"/>
      </w:pPr>
      <w:r>
        <w:t xml:space="preserve">    </w:t>
      </w:r>
      <w:r w:rsidRPr="006878AC">
        <w:tab/>
      </w:r>
      <w:r w:rsidRPr="00C85BAD">
        <w:rPr>
          <w:b/>
        </w:rPr>
        <w:t>HOD-CSE</w:t>
      </w:r>
    </w:p>
    <w:sectPr w:rsidR="00D65814" w:rsidSect="00E4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BD7"/>
    <w:rsid w:val="000B4BD7"/>
    <w:rsid w:val="000C12AF"/>
    <w:rsid w:val="000D71E3"/>
    <w:rsid w:val="00100617"/>
    <w:rsid w:val="001707BB"/>
    <w:rsid w:val="002100AC"/>
    <w:rsid w:val="002435E1"/>
    <w:rsid w:val="002842EE"/>
    <w:rsid w:val="00291C03"/>
    <w:rsid w:val="002D582D"/>
    <w:rsid w:val="00396A50"/>
    <w:rsid w:val="003E1B32"/>
    <w:rsid w:val="003E7037"/>
    <w:rsid w:val="004068DB"/>
    <w:rsid w:val="004F39EE"/>
    <w:rsid w:val="0053288D"/>
    <w:rsid w:val="005A435E"/>
    <w:rsid w:val="0066582D"/>
    <w:rsid w:val="00677D24"/>
    <w:rsid w:val="00681F04"/>
    <w:rsid w:val="007352FA"/>
    <w:rsid w:val="007909C7"/>
    <w:rsid w:val="007960A3"/>
    <w:rsid w:val="00895A99"/>
    <w:rsid w:val="008D77DD"/>
    <w:rsid w:val="0090158E"/>
    <w:rsid w:val="009079BF"/>
    <w:rsid w:val="00A37CE1"/>
    <w:rsid w:val="00A65648"/>
    <w:rsid w:val="00A9636D"/>
    <w:rsid w:val="00D25346"/>
    <w:rsid w:val="00D65814"/>
    <w:rsid w:val="00E45A72"/>
    <w:rsid w:val="00F62950"/>
    <w:rsid w:val="00F91A3F"/>
    <w:rsid w:val="00FF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D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D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43</cp:revision>
  <cp:lastPrinted>2019-02-02T11:23:00Z</cp:lastPrinted>
  <dcterms:created xsi:type="dcterms:W3CDTF">2019-02-02T09:55:00Z</dcterms:created>
  <dcterms:modified xsi:type="dcterms:W3CDTF">2019-03-07T06:21:00Z</dcterms:modified>
</cp:coreProperties>
</file>