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B6" w:rsidRDefault="00A54969" w:rsidP="00C83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69">
        <w:rPr>
          <w:rFonts w:ascii="Times New Roman" w:hAnsi="Times New Roman" w:cs="Times New Roman"/>
          <w:b/>
          <w:sz w:val="28"/>
          <w:szCs w:val="28"/>
        </w:rPr>
        <w:t>G. PULLAIAH COLLE</w:t>
      </w:r>
      <w:r w:rsidR="000A3ABE">
        <w:rPr>
          <w:rFonts w:ascii="Times New Roman" w:hAnsi="Times New Roman" w:cs="Times New Roman"/>
          <w:b/>
          <w:sz w:val="28"/>
          <w:szCs w:val="28"/>
        </w:rPr>
        <w:t xml:space="preserve">GE OF ENGINEERING &amp; TECHNOLOGY </w:t>
      </w:r>
    </w:p>
    <w:p w:rsidR="000A3ABE" w:rsidRPr="00A54969" w:rsidRDefault="000A3ABE" w:rsidP="00C83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(Autonomous)</w:t>
      </w:r>
    </w:p>
    <w:p w:rsidR="0022270B" w:rsidRDefault="00A54969" w:rsidP="0022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69">
        <w:rPr>
          <w:rFonts w:ascii="Times New Roman" w:hAnsi="Times New Roman" w:cs="Times New Roman"/>
          <w:b/>
          <w:sz w:val="28"/>
          <w:szCs w:val="28"/>
        </w:rPr>
        <w:t>Department of MBA</w:t>
      </w:r>
    </w:p>
    <w:p w:rsidR="0022270B" w:rsidRPr="0022270B" w:rsidRDefault="00A54969" w:rsidP="0022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Report on </w:t>
      </w:r>
      <w:r w:rsidR="00291F01">
        <w:rPr>
          <w:rFonts w:ascii="Times New Roman" w:hAnsi="Times New Roman" w:cs="Times New Roman"/>
          <w:b/>
          <w:sz w:val="28"/>
          <w:szCs w:val="28"/>
        </w:rPr>
        <w:t xml:space="preserve">One </w:t>
      </w:r>
      <w:r w:rsidR="0057183A">
        <w:rPr>
          <w:rFonts w:ascii="Times New Roman" w:hAnsi="Times New Roman" w:cs="Times New Roman"/>
          <w:b/>
          <w:sz w:val="28"/>
          <w:szCs w:val="28"/>
        </w:rPr>
        <w:t>Week</w:t>
      </w:r>
      <w:r w:rsidR="0029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83A">
        <w:rPr>
          <w:rFonts w:ascii="Times New Roman" w:hAnsi="Times New Roman" w:cs="Times New Roman"/>
          <w:b/>
          <w:sz w:val="28"/>
          <w:szCs w:val="28"/>
        </w:rPr>
        <w:t>Training</w:t>
      </w:r>
      <w:r w:rsidR="0038292E">
        <w:rPr>
          <w:rFonts w:ascii="Times New Roman" w:hAnsi="Times New Roman" w:cs="Times New Roman"/>
          <w:b/>
          <w:sz w:val="28"/>
          <w:szCs w:val="28"/>
        </w:rPr>
        <w:t xml:space="preserve"> on </w:t>
      </w:r>
      <w:r w:rsidR="0057183A">
        <w:rPr>
          <w:rFonts w:ascii="Times New Roman" w:hAnsi="Times New Roman" w:cs="Times New Roman"/>
          <w:b/>
          <w:sz w:val="28"/>
          <w:szCs w:val="28"/>
        </w:rPr>
        <w:t xml:space="preserve">Employability </w:t>
      </w:r>
      <w:r w:rsidR="00C04893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2924D7" w:rsidRPr="000E7C0A" w:rsidRDefault="00FE4459" w:rsidP="0022270B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FE4459">
        <w:rPr>
          <w:rFonts w:ascii="Times New Roman" w:hAnsi="Times New Roman" w:cs="Times New Roman"/>
          <w:sz w:val="26"/>
          <w:szCs w:val="26"/>
        </w:rPr>
        <w:t xml:space="preserve">A </w:t>
      </w:r>
      <w:r w:rsidR="00622DDA">
        <w:rPr>
          <w:rFonts w:ascii="Times New Roman" w:hAnsi="Times New Roman" w:cs="Times New Roman"/>
          <w:sz w:val="26"/>
          <w:szCs w:val="26"/>
        </w:rPr>
        <w:t>o</w:t>
      </w:r>
      <w:r w:rsidR="00504183" w:rsidRPr="00FE4459">
        <w:rPr>
          <w:rFonts w:ascii="Times New Roman" w:hAnsi="Times New Roman" w:cs="Times New Roman"/>
          <w:sz w:val="26"/>
          <w:szCs w:val="26"/>
        </w:rPr>
        <w:t xml:space="preserve">ne </w:t>
      </w:r>
      <w:r w:rsidR="00622DDA">
        <w:rPr>
          <w:rFonts w:ascii="Times New Roman" w:hAnsi="Times New Roman" w:cs="Times New Roman"/>
          <w:sz w:val="26"/>
          <w:szCs w:val="26"/>
        </w:rPr>
        <w:t>week</w:t>
      </w:r>
      <w:r w:rsidR="00504183" w:rsidRPr="00FE4459">
        <w:rPr>
          <w:rFonts w:ascii="Times New Roman" w:hAnsi="Times New Roman" w:cs="Times New Roman"/>
          <w:sz w:val="26"/>
          <w:szCs w:val="26"/>
        </w:rPr>
        <w:t xml:space="preserve"> </w:t>
      </w:r>
      <w:r w:rsidR="00622DDA">
        <w:rPr>
          <w:rFonts w:ascii="Times New Roman" w:hAnsi="Times New Roman" w:cs="Times New Roman"/>
          <w:sz w:val="26"/>
          <w:szCs w:val="26"/>
        </w:rPr>
        <w:t>training program</w:t>
      </w:r>
      <w:r w:rsidR="00504183" w:rsidRPr="00FE44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3F51" w:rsidRPr="00FE4459">
        <w:rPr>
          <w:rFonts w:ascii="Times New Roman" w:hAnsi="Times New Roman" w:cs="Times New Roman"/>
          <w:sz w:val="26"/>
          <w:szCs w:val="26"/>
        </w:rPr>
        <w:t xml:space="preserve">on </w:t>
      </w:r>
      <w:r w:rsidR="00622DDA" w:rsidRPr="00622DDA">
        <w:rPr>
          <w:rFonts w:ascii="Times New Roman" w:hAnsi="Times New Roman" w:cs="Times New Roman"/>
          <w:b/>
          <w:sz w:val="26"/>
          <w:szCs w:val="26"/>
        </w:rPr>
        <w:t>Employability</w:t>
      </w:r>
      <w:r w:rsidR="00F93F51" w:rsidRPr="00622DDA">
        <w:rPr>
          <w:rFonts w:ascii="Times New Roman" w:hAnsi="Times New Roman" w:cs="Times New Roman"/>
          <w:b/>
          <w:sz w:val="26"/>
          <w:szCs w:val="26"/>
        </w:rPr>
        <w:t xml:space="preserve"> Skills</w:t>
      </w:r>
      <w:r w:rsidR="00F93F51" w:rsidRPr="00FE4459">
        <w:rPr>
          <w:rFonts w:ascii="Times New Roman" w:hAnsi="Times New Roman" w:cs="Times New Roman"/>
          <w:sz w:val="26"/>
          <w:szCs w:val="26"/>
        </w:rPr>
        <w:t xml:space="preserve"> </w:t>
      </w:r>
      <w:r w:rsidR="00CF2E8B" w:rsidRPr="00FE4459">
        <w:rPr>
          <w:rFonts w:ascii="Times New Roman" w:hAnsi="Times New Roman" w:cs="Times New Roman"/>
          <w:sz w:val="26"/>
          <w:szCs w:val="26"/>
        </w:rPr>
        <w:t xml:space="preserve">was organized </w:t>
      </w:r>
      <w:r w:rsidR="00622DDA">
        <w:rPr>
          <w:rFonts w:ascii="Times New Roman" w:hAnsi="Times New Roman" w:cs="Times New Roman"/>
          <w:sz w:val="26"/>
          <w:szCs w:val="26"/>
        </w:rPr>
        <w:t xml:space="preserve">as part of the Skilling </w:t>
      </w:r>
      <w:r w:rsidR="00605C6A">
        <w:rPr>
          <w:rFonts w:ascii="Times New Roman" w:hAnsi="Times New Roman" w:cs="Times New Roman"/>
          <w:sz w:val="26"/>
          <w:szCs w:val="26"/>
        </w:rPr>
        <w:t>Initiative;</w:t>
      </w:r>
      <w:r w:rsidR="004E5266">
        <w:rPr>
          <w:rFonts w:ascii="Times New Roman" w:hAnsi="Times New Roman" w:cs="Times New Roman"/>
          <w:sz w:val="26"/>
          <w:szCs w:val="26"/>
        </w:rPr>
        <w:t xml:space="preserve"> it was</w:t>
      </w:r>
      <w:r w:rsidR="00622DDA">
        <w:rPr>
          <w:rFonts w:ascii="Times New Roman" w:hAnsi="Times New Roman" w:cs="Times New Roman"/>
          <w:sz w:val="26"/>
          <w:szCs w:val="26"/>
        </w:rPr>
        <w:t xml:space="preserve"> conducted by </w:t>
      </w:r>
      <w:r w:rsidR="00622DDA" w:rsidRPr="00622DDA">
        <w:rPr>
          <w:rFonts w:ascii="Times New Roman" w:hAnsi="Times New Roman" w:cs="Times New Roman"/>
          <w:b/>
          <w:sz w:val="26"/>
          <w:szCs w:val="26"/>
        </w:rPr>
        <w:t>Mahindra Pride Classroom</w:t>
      </w:r>
      <w:r w:rsidR="00622DDA">
        <w:rPr>
          <w:rFonts w:ascii="Times New Roman" w:hAnsi="Times New Roman" w:cs="Times New Roman"/>
          <w:sz w:val="26"/>
          <w:szCs w:val="26"/>
        </w:rPr>
        <w:t xml:space="preserve"> in association with </w:t>
      </w:r>
      <w:r w:rsidR="00622DDA" w:rsidRPr="00622DDA">
        <w:rPr>
          <w:rFonts w:ascii="Times New Roman" w:hAnsi="Times New Roman" w:cs="Times New Roman"/>
          <w:b/>
          <w:sz w:val="26"/>
          <w:szCs w:val="26"/>
        </w:rPr>
        <w:t>APSSDC</w:t>
      </w:r>
      <w:r w:rsidR="00622DDA">
        <w:rPr>
          <w:rFonts w:ascii="Times New Roman" w:hAnsi="Times New Roman" w:cs="Times New Roman"/>
          <w:sz w:val="26"/>
          <w:szCs w:val="26"/>
        </w:rPr>
        <w:t xml:space="preserve"> </w:t>
      </w:r>
      <w:r w:rsidR="00CF2E8B" w:rsidRPr="00FE4459">
        <w:rPr>
          <w:rFonts w:ascii="Times New Roman" w:hAnsi="Times New Roman" w:cs="Times New Roman"/>
          <w:sz w:val="26"/>
          <w:szCs w:val="26"/>
        </w:rPr>
        <w:t>for</w:t>
      </w:r>
      <w:r w:rsidR="00BA0505" w:rsidRPr="00FE4459">
        <w:rPr>
          <w:rFonts w:ascii="Times New Roman" w:hAnsi="Times New Roman" w:cs="Times New Roman"/>
          <w:sz w:val="26"/>
          <w:szCs w:val="26"/>
        </w:rPr>
        <w:t xml:space="preserve"> IV </w:t>
      </w:r>
      <w:r w:rsidR="00CF2E8B" w:rsidRPr="00FE4459">
        <w:rPr>
          <w:rFonts w:ascii="Times New Roman" w:hAnsi="Times New Roman" w:cs="Times New Roman"/>
          <w:sz w:val="26"/>
          <w:szCs w:val="26"/>
        </w:rPr>
        <w:t xml:space="preserve">semester </w:t>
      </w:r>
      <w:r w:rsidR="00F60746" w:rsidRPr="00FE4459">
        <w:rPr>
          <w:rFonts w:ascii="Times New Roman" w:hAnsi="Times New Roman" w:cs="Times New Roman"/>
          <w:sz w:val="26"/>
          <w:szCs w:val="26"/>
        </w:rPr>
        <w:t>M</w:t>
      </w:r>
      <w:r w:rsidR="00BA0505" w:rsidRPr="00FE4459">
        <w:rPr>
          <w:rFonts w:ascii="Times New Roman" w:hAnsi="Times New Roman" w:cs="Times New Roman"/>
          <w:sz w:val="26"/>
          <w:szCs w:val="26"/>
        </w:rPr>
        <w:t>BA</w:t>
      </w:r>
      <w:r w:rsidR="00F60746" w:rsidRPr="00FE4459">
        <w:rPr>
          <w:rFonts w:ascii="Times New Roman" w:hAnsi="Times New Roman" w:cs="Times New Roman"/>
          <w:sz w:val="26"/>
          <w:szCs w:val="26"/>
        </w:rPr>
        <w:t xml:space="preserve"> </w:t>
      </w:r>
      <w:r w:rsidR="002924D7">
        <w:rPr>
          <w:rFonts w:ascii="Times New Roman" w:hAnsi="Times New Roman" w:cs="Times New Roman"/>
          <w:sz w:val="26"/>
          <w:szCs w:val="26"/>
        </w:rPr>
        <w:t xml:space="preserve">students from </w:t>
      </w:r>
      <w:r w:rsidR="002924D7" w:rsidRPr="002924D7">
        <w:rPr>
          <w:rFonts w:ascii="Times New Roman" w:hAnsi="Times New Roman" w:cs="Times New Roman"/>
          <w:b/>
          <w:sz w:val="26"/>
          <w:szCs w:val="26"/>
        </w:rPr>
        <w:t>17</w:t>
      </w:r>
      <w:r w:rsidR="002924D7" w:rsidRPr="002924D7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2924D7" w:rsidRPr="002924D7">
        <w:rPr>
          <w:rFonts w:ascii="Times New Roman" w:hAnsi="Times New Roman" w:cs="Times New Roman"/>
          <w:b/>
          <w:sz w:val="26"/>
          <w:szCs w:val="26"/>
        </w:rPr>
        <w:t xml:space="preserve"> to</w:t>
      </w:r>
      <w:r w:rsidR="00A54969" w:rsidRPr="002924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24D7" w:rsidRPr="002924D7">
        <w:rPr>
          <w:rFonts w:ascii="Times New Roman" w:hAnsi="Times New Roman" w:cs="Times New Roman"/>
          <w:b/>
          <w:sz w:val="26"/>
          <w:szCs w:val="26"/>
        </w:rPr>
        <w:t>22</w:t>
      </w:r>
      <w:r w:rsidR="002924D7" w:rsidRPr="002924D7">
        <w:rPr>
          <w:rFonts w:ascii="Times New Roman" w:hAnsi="Times New Roman" w:cs="Times New Roman"/>
          <w:b/>
          <w:sz w:val="26"/>
          <w:szCs w:val="26"/>
          <w:vertAlign w:val="superscript"/>
        </w:rPr>
        <w:t>nd</w:t>
      </w:r>
      <w:r w:rsidR="002924D7" w:rsidRPr="002924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24D7">
        <w:rPr>
          <w:rFonts w:ascii="Times New Roman" w:hAnsi="Times New Roman" w:cs="Times New Roman"/>
          <w:b/>
          <w:sz w:val="26"/>
          <w:szCs w:val="26"/>
        </w:rPr>
        <w:t>December</w:t>
      </w:r>
      <w:r w:rsidR="00872A35" w:rsidRPr="00FE4459">
        <w:rPr>
          <w:rFonts w:ascii="Times New Roman" w:hAnsi="Times New Roman" w:cs="Times New Roman"/>
          <w:b/>
          <w:sz w:val="26"/>
          <w:szCs w:val="26"/>
        </w:rPr>
        <w:t>, 2018</w:t>
      </w:r>
      <w:r w:rsidR="002924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24D7">
        <w:rPr>
          <w:rFonts w:ascii="Times New Roman" w:hAnsi="Times New Roman" w:cs="Times New Roman"/>
          <w:sz w:val="26"/>
          <w:szCs w:val="26"/>
        </w:rPr>
        <w:t>at GPCET</w:t>
      </w:r>
      <w:r w:rsidR="008C5F5B" w:rsidRPr="00FE4459">
        <w:rPr>
          <w:rFonts w:ascii="Times New Roman" w:hAnsi="Times New Roman" w:cs="Times New Roman"/>
          <w:b/>
          <w:sz w:val="26"/>
          <w:szCs w:val="26"/>
        </w:rPr>
        <w:t>.</w:t>
      </w:r>
      <w:r w:rsidR="000E7C0A">
        <w:rPr>
          <w:rFonts w:ascii="Times New Roman" w:hAnsi="Times New Roman" w:cs="Times New Roman"/>
          <w:b/>
          <w:sz w:val="26"/>
          <w:szCs w:val="26"/>
        </w:rPr>
        <w:t xml:space="preserve"> Ms. </w:t>
      </w:r>
      <w:proofErr w:type="spellStart"/>
      <w:r w:rsidR="000E7C0A">
        <w:rPr>
          <w:rFonts w:ascii="Times New Roman" w:hAnsi="Times New Roman" w:cs="Times New Roman"/>
          <w:b/>
          <w:sz w:val="26"/>
          <w:szCs w:val="26"/>
        </w:rPr>
        <w:t>Kalpana</w:t>
      </w:r>
      <w:proofErr w:type="spellEnd"/>
      <w:r w:rsidR="000E7C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7C0A">
        <w:rPr>
          <w:rFonts w:ascii="Times New Roman" w:hAnsi="Times New Roman" w:cs="Times New Roman"/>
          <w:sz w:val="26"/>
          <w:szCs w:val="26"/>
        </w:rPr>
        <w:t>acted as Trainer for the Training Program.</w:t>
      </w:r>
    </w:p>
    <w:p w:rsidR="008061B4" w:rsidRDefault="00872A35" w:rsidP="0022270B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FE44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892">
        <w:rPr>
          <w:rFonts w:ascii="Times New Roman" w:hAnsi="Times New Roman" w:cs="Times New Roman"/>
          <w:sz w:val="26"/>
          <w:szCs w:val="26"/>
        </w:rPr>
        <w:t>S</w:t>
      </w:r>
      <w:r w:rsidR="00A54969" w:rsidRPr="00FE4459">
        <w:rPr>
          <w:rFonts w:ascii="Times New Roman" w:hAnsi="Times New Roman" w:cs="Times New Roman"/>
          <w:sz w:val="26"/>
          <w:szCs w:val="26"/>
        </w:rPr>
        <w:t xml:space="preserve">tudents were given </w:t>
      </w:r>
      <w:r w:rsidR="00BB6E53" w:rsidRPr="00FE4459">
        <w:rPr>
          <w:rFonts w:ascii="Times New Roman" w:hAnsi="Times New Roman" w:cs="Times New Roman"/>
          <w:sz w:val="26"/>
          <w:szCs w:val="26"/>
        </w:rPr>
        <w:t>inputs</w:t>
      </w:r>
      <w:r w:rsidR="00AC7EDF" w:rsidRPr="00FE4459">
        <w:rPr>
          <w:rFonts w:ascii="Times New Roman" w:hAnsi="Times New Roman" w:cs="Times New Roman"/>
          <w:sz w:val="26"/>
          <w:szCs w:val="26"/>
        </w:rPr>
        <w:t xml:space="preserve"> </w:t>
      </w:r>
      <w:r w:rsidR="007A0049">
        <w:rPr>
          <w:rFonts w:ascii="Times New Roman" w:hAnsi="Times New Roman" w:cs="Times New Roman"/>
          <w:sz w:val="26"/>
          <w:szCs w:val="26"/>
        </w:rPr>
        <w:t>on</w:t>
      </w:r>
      <w:r w:rsidR="00E30934" w:rsidRPr="00FE4459">
        <w:rPr>
          <w:rFonts w:ascii="Times New Roman" w:hAnsi="Times New Roman" w:cs="Times New Roman"/>
          <w:sz w:val="26"/>
          <w:szCs w:val="26"/>
        </w:rPr>
        <w:t xml:space="preserve"> </w:t>
      </w:r>
      <w:r w:rsidR="002924D7">
        <w:rPr>
          <w:rFonts w:ascii="Times New Roman" w:hAnsi="Times New Roman" w:cs="Times New Roman"/>
          <w:sz w:val="26"/>
          <w:szCs w:val="26"/>
        </w:rPr>
        <w:t>employability</w:t>
      </w:r>
      <w:r w:rsidR="00E45DBD" w:rsidRPr="00FE4459">
        <w:rPr>
          <w:rFonts w:ascii="Times New Roman" w:hAnsi="Times New Roman" w:cs="Times New Roman"/>
          <w:sz w:val="26"/>
          <w:szCs w:val="26"/>
        </w:rPr>
        <w:t xml:space="preserve"> skills</w:t>
      </w:r>
      <w:r w:rsidR="002924D7">
        <w:rPr>
          <w:rFonts w:ascii="Times New Roman" w:hAnsi="Times New Roman" w:cs="Times New Roman"/>
          <w:sz w:val="26"/>
          <w:szCs w:val="26"/>
        </w:rPr>
        <w:t xml:space="preserve">. The </w:t>
      </w:r>
      <w:r w:rsidR="000E7C0A">
        <w:rPr>
          <w:rFonts w:ascii="Times New Roman" w:hAnsi="Times New Roman" w:cs="Times New Roman"/>
          <w:sz w:val="26"/>
          <w:szCs w:val="26"/>
        </w:rPr>
        <w:t>Training</w:t>
      </w:r>
      <w:r w:rsidR="002924D7">
        <w:rPr>
          <w:rFonts w:ascii="Times New Roman" w:hAnsi="Times New Roman" w:cs="Times New Roman"/>
          <w:sz w:val="26"/>
          <w:szCs w:val="26"/>
        </w:rPr>
        <w:t xml:space="preserve"> </w:t>
      </w:r>
      <w:r w:rsidR="002924D7" w:rsidRPr="00FE4459">
        <w:rPr>
          <w:rFonts w:ascii="Times New Roman" w:hAnsi="Times New Roman" w:cs="Times New Roman"/>
          <w:sz w:val="26"/>
          <w:szCs w:val="26"/>
        </w:rPr>
        <w:t>focused</w:t>
      </w:r>
      <w:r w:rsidR="00E45DBD" w:rsidRPr="00FE4459">
        <w:rPr>
          <w:rFonts w:ascii="Times New Roman" w:hAnsi="Times New Roman" w:cs="Times New Roman"/>
          <w:sz w:val="26"/>
          <w:szCs w:val="26"/>
        </w:rPr>
        <w:t xml:space="preserve"> on</w:t>
      </w:r>
      <w:r w:rsidR="0080517A" w:rsidRPr="00FE4459">
        <w:rPr>
          <w:rFonts w:ascii="Times New Roman" w:hAnsi="Times New Roman" w:cs="Times New Roman"/>
          <w:sz w:val="26"/>
          <w:szCs w:val="26"/>
        </w:rPr>
        <w:t xml:space="preserve"> </w:t>
      </w:r>
      <w:r w:rsidR="002924D7">
        <w:rPr>
          <w:rFonts w:ascii="Times New Roman" w:hAnsi="Times New Roman" w:cs="Times New Roman"/>
          <w:sz w:val="26"/>
          <w:szCs w:val="26"/>
        </w:rPr>
        <w:t>various employability</w:t>
      </w:r>
      <w:r w:rsidR="002924D7" w:rsidRPr="00FE4459">
        <w:rPr>
          <w:rFonts w:ascii="Times New Roman" w:hAnsi="Times New Roman" w:cs="Times New Roman"/>
          <w:sz w:val="26"/>
          <w:szCs w:val="26"/>
        </w:rPr>
        <w:t xml:space="preserve"> skills</w:t>
      </w:r>
      <w:r w:rsidR="002924D7" w:rsidRPr="002924D7">
        <w:rPr>
          <w:rFonts w:ascii="Times New Roman" w:hAnsi="Times New Roman" w:cs="Times New Roman"/>
          <w:sz w:val="26"/>
          <w:szCs w:val="26"/>
        </w:rPr>
        <w:t xml:space="preserve"> </w:t>
      </w:r>
      <w:r w:rsidR="002924D7">
        <w:rPr>
          <w:rFonts w:ascii="Times New Roman" w:hAnsi="Times New Roman" w:cs="Times New Roman"/>
          <w:sz w:val="26"/>
          <w:szCs w:val="26"/>
        </w:rPr>
        <w:t>such as Resume Preparation, Interview Techniques, Goal Setting, Team Building and Money</w:t>
      </w:r>
      <w:r w:rsidR="008061B4">
        <w:rPr>
          <w:rFonts w:ascii="Times New Roman" w:hAnsi="Times New Roman" w:cs="Times New Roman"/>
          <w:sz w:val="26"/>
          <w:szCs w:val="26"/>
        </w:rPr>
        <w:t xml:space="preserve"> Management. Life Skills were also taught which highly motivated the students. </w:t>
      </w:r>
      <w:r w:rsidR="00102115" w:rsidRPr="00FE4459">
        <w:rPr>
          <w:rFonts w:ascii="Times New Roman" w:hAnsi="Times New Roman" w:cs="Times New Roman"/>
          <w:sz w:val="26"/>
          <w:szCs w:val="26"/>
        </w:rPr>
        <w:t>The</w:t>
      </w:r>
      <w:r w:rsidR="0038292E" w:rsidRPr="00FE4459">
        <w:rPr>
          <w:rFonts w:ascii="Times New Roman" w:hAnsi="Times New Roman" w:cs="Times New Roman"/>
          <w:sz w:val="26"/>
          <w:szCs w:val="26"/>
        </w:rPr>
        <w:t xml:space="preserve"> session </w:t>
      </w:r>
      <w:r w:rsidR="00605AAD" w:rsidRPr="00FE4459">
        <w:rPr>
          <w:rFonts w:ascii="Times New Roman" w:hAnsi="Times New Roman" w:cs="Times New Roman"/>
          <w:sz w:val="26"/>
          <w:szCs w:val="26"/>
        </w:rPr>
        <w:t>en</w:t>
      </w:r>
      <w:r w:rsidR="0038292E" w:rsidRPr="00FE4459">
        <w:rPr>
          <w:rFonts w:ascii="Times New Roman" w:hAnsi="Times New Roman" w:cs="Times New Roman"/>
          <w:sz w:val="26"/>
          <w:szCs w:val="26"/>
        </w:rPr>
        <w:t xml:space="preserve">ded by </w:t>
      </w:r>
      <w:r w:rsidR="008061B4">
        <w:rPr>
          <w:rFonts w:ascii="Times New Roman" w:hAnsi="Times New Roman" w:cs="Times New Roman"/>
          <w:sz w:val="26"/>
          <w:szCs w:val="26"/>
        </w:rPr>
        <w:t>conducting Mock Interviews and Certificate distribution.</w:t>
      </w:r>
    </w:p>
    <w:p w:rsidR="008061B4" w:rsidRDefault="005675A9" w:rsidP="0022270B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151508</wp:posOffset>
            </wp:positionV>
            <wp:extent cx="3105150" cy="2333625"/>
            <wp:effectExtent l="19050" t="0" r="0" b="0"/>
            <wp:wrapNone/>
            <wp:docPr id="10" name="Picture 5" descr="C:\Users\Gpcet\Downloads\IMG_20181222_12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pcet\Downloads\IMG_20181222_121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-530857</wp:posOffset>
            </wp:positionH>
            <wp:positionV relativeFrom="paragraph">
              <wp:posOffset>158750</wp:posOffset>
            </wp:positionV>
            <wp:extent cx="3105150" cy="2324100"/>
            <wp:effectExtent l="19050" t="0" r="0" b="0"/>
            <wp:wrapNone/>
            <wp:docPr id="1" name="Picture 1" descr="C:\Users\Gpcet\Downloads\IMG_20181218_15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cet\Downloads\IMG_20181218_15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4D7" w:rsidRPr="00FE4459" w:rsidRDefault="002924D7" w:rsidP="0022270B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p w:rsidR="00C83B7B" w:rsidRDefault="00C83B7B" w:rsidP="005F5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4E9" w:rsidRPr="00F85BEF" w:rsidRDefault="00E034E9" w:rsidP="005F5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969" w:rsidRDefault="00A54969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5675A9" w:rsidP="00A54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34925</wp:posOffset>
            </wp:positionV>
            <wp:extent cx="3134995" cy="2343150"/>
            <wp:effectExtent l="19050" t="0" r="8255" b="0"/>
            <wp:wrapNone/>
            <wp:docPr id="13" name="Picture 6" descr="C:\Users\Gpcet\Downloads\IMG_20181218_15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pcet\Downloads\IMG_20181218_150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44450</wp:posOffset>
            </wp:positionV>
            <wp:extent cx="3105150" cy="2331625"/>
            <wp:effectExtent l="19050" t="0" r="0" b="0"/>
            <wp:wrapNone/>
            <wp:docPr id="12" name="Picture 4" descr="C:\Users\Gpcet\Downloads\IMG_20181222_12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pcet\Downloads\IMG_20181222_121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034E9" w:rsidRDefault="00E034E9" w:rsidP="00A54969">
      <w:pPr>
        <w:rPr>
          <w:rFonts w:ascii="Times New Roman" w:hAnsi="Times New Roman" w:cs="Times New Roman"/>
          <w:sz w:val="28"/>
          <w:szCs w:val="28"/>
        </w:rPr>
      </w:pPr>
    </w:p>
    <w:p w:rsidR="00061421" w:rsidRPr="00FE4459" w:rsidRDefault="005675A9" w:rsidP="00D47A58">
      <w:pPr>
        <w:tabs>
          <w:tab w:val="left" w:pos="7320"/>
          <w:tab w:val="right" w:pos="9360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943600" cy="3343275"/>
            <wp:effectExtent l="19050" t="0" r="0" b="0"/>
            <wp:docPr id="14" name="Picture 7" descr="C:\Users\Gpcet\Downloads\IMG-201812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pcet\Downloads\IMG-20181223-WA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59" w:rsidRDefault="00FE4459" w:rsidP="00FE445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5EB8" w:rsidRPr="00FE4459" w:rsidRDefault="00605EB8" w:rsidP="001F7F0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459">
        <w:rPr>
          <w:rFonts w:ascii="Times New Roman" w:hAnsi="Times New Roman" w:cs="Times New Roman"/>
          <w:b/>
          <w:sz w:val="24"/>
          <w:szCs w:val="28"/>
        </w:rPr>
        <w:t xml:space="preserve">SNAPSHOTS OF </w:t>
      </w:r>
      <w:r w:rsidR="006527C3" w:rsidRPr="00FE4459">
        <w:rPr>
          <w:rFonts w:ascii="Times New Roman" w:hAnsi="Times New Roman" w:cs="Times New Roman"/>
          <w:b/>
          <w:sz w:val="24"/>
          <w:szCs w:val="28"/>
        </w:rPr>
        <w:t xml:space="preserve">THE </w:t>
      </w:r>
      <w:r w:rsidRPr="00FE4459">
        <w:rPr>
          <w:rFonts w:ascii="Times New Roman" w:hAnsi="Times New Roman" w:cs="Times New Roman"/>
          <w:b/>
          <w:sz w:val="24"/>
          <w:szCs w:val="28"/>
        </w:rPr>
        <w:t>WORKSHOP</w:t>
      </w:r>
    </w:p>
    <w:sectPr w:rsidR="00605EB8" w:rsidRPr="00FE4459" w:rsidSect="00C8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4969"/>
    <w:rsid w:val="000171CC"/>
    <w:rsid w:val="000340CA"/>
    <w:rsid w:val="0003595D"/>
    <w:rsid w:val="00061421"/>
    <w:rsid w:val="000630AA"/>
    <w:rsid w:val="000A3ABE"/>
    <w:rsid w:val="000B56A8"/>
    <w:rsid w:val="000D1806"/>
    <w:rsid w:val="000E7C0A"/>
    <w:rsid w:val="000F0DE6"/>
    <w:rsid w:val="00102115"/>
    <w:rsid w:val="001173FC"/>
    <w:rsid w:val="001411F1"/>
    <w:rsid w:val="00156395"/>
    <w:rsid w:val="00183433"/>
    <w:rsid w:val="001D20B6"/>
    <w:rsid w:val="001F6227"/>
    <w:rsid w:val="001F7F0C"/>
    <w:rsid w:val="0022270B"/>
    <w:rsid w:val="0023795D"/>
    <w:rsid w:val="00245062"/>
    <w:rsid w:val="00271121"/>
    <w:rsid w:val="00285FF1"/>
    <w:rsid w:val="00291F01"/>
    <w:rsid w:val="002924D7"/>
    <w:rsid w:val="00347A81"/>
    <w:rsid w:val="003710AE"/>
    <w:rsid w:val="0037541C"/>
    <w:rsid w:val="0038292E"/>
    <w:rsid w:val="003922E1"/>
    <w:rsid w:val="003F6533"/>
    <w:rsid w:val="00427C05"/>
    <w:rsid w:val="00456F1B"/>
    <w:rsid w:val="00480CEC"/>
    <w:rsid w:val="004C1D5F"/>
    <w:rsid w:val="004D0BCA"/>
    <w:rsid w:val="004E5266"/>
    <w:rsid w:val="00504183"/>
    <w:rsid w:val="00546233"/>
    <w:rsid w:val="005675A9"/>
    <w:rsid w:val="0057183A"/>
    <w:rsid w:val="005B779E"/>
    <w:rsid w:val="005F2D7C"/>
    <w:rsid w:val="005F3832"/>
    <w:rsid w:val="005F5704"/>
    <w:rsid w:val="005F7533"/>
    <w:rsid w:val="00603AF7"/>
    <w:rsid w:val="00605AAD"/>
    <w:rsid w:val="00605C6A"/>
    <w:rsid w:val="00605EB8"/>
    <w:rsid w:val="006148AB"/>
    <w:rsid w:val="00617EFA"/>
    <w:rsid w:val="00622DDA"/>
    <w:rsid w:val="006365C5"/>
    <w:rsid w:val="0064646D"/>
    <w:rsid w:val="006527C3"/>
    <w:rsid w:val="00692C81"/>
    <w:rsid w:val="0069676D"/>
    <w:rsid w:val="006B24E6"/>
    <w:rsid w:val="006C6716"/>
    <w:rsid w:val="006E3E47"/>
    <w:rsid w:val="006F34F8"/>
    <w:rsid w:val="00757BC0"/>
    <w:rsid w:val="00793676"/>
    <w:rsid w:val="00795D6B"/>
    <w:rsid w:val="007A0049"/>
    <w:rsid w:val="007B74F3"/>
    <w:rsid w:val="007D7FD8"/>
    <w:rsid w:val="007E229E"/>
    <w:rsid w:val="007E4671"/>
    <w:rsid w:val="007F79B5"/>
    <w:rsid w:val="0080517A"/>
    <w:rsid w:val="008061B4"/>
    <w:rsid w:val="00810892"/>
    <w:rsid w:val="00837E05"/>
    <w:rsid w:val="00840433"/>
    <w:rsid w:val="00872A35"/>
    <w:rsid w:val="008C5F5B"/>
    <w:rsid w:val="008E659E"/>
    <w:rsid w:val="0094704A"/>
    <w:rsid w:val="00990EC8"/>
    <w:rsid w:val="00A33DB7"/>
    <w:rsid w:val="00A466A0"/>
    <w:rsid w:val="00A53B2A"/>
    <w:rsid w:val="00A53FF7"/>
    <w:rsid w:val="00A54969"/>
    <w:rsid w:val="00A72331"/>
    <w:rsid w:val="00AC7EDF"/>
    <w:rsid w:val="00B721D6"/>
    <w:rsid w:val="00BA0505"/>
    <w:rsid w:val="00BA681D"/>
    <w:rsid w:val="00BB6E53"/>
    <w:rsid w:val="00BB72C3"/>
    <w:rsid w:val="00C04893"/>
    <w:rsid w:val="00C35861"/>
    <w:rsid w:val="00C83B7B"/>
    <w:rsid w:val="00CF2E8B"/>
    <w:rsid w:val="00D117B2"/>
    <w:rsid w:val="00D47A58"/>
    <w:rsid w:val="00D57C40"/>
    <w:rsid w:val="00D835DA"/>
    <w:rsid w:val="00DC0D59"/>
    <w:rsid w:val="00DD5BE1"/>
    <w:rsid w:val="00E034E9"/>
    <w:rsid w:val="00E07747"/>
    <w:rsid w:val="00E30934"/>
    <w:rsid w:val="00E32FFE"/>
    <w:rsid w:val="00E45DBD"/>
    <w:rsid w:val="00E74D42"/>
    <w:rsid w:val="00F31B85"/>
    <w:rsid w:val="00F44BDE"/>
    <w:rsid w:val="00F534BD"/>
    <w:rsid w:val="00F60746"/>
    <w:rsid w:val="00F85BEF"/>
    <w:rsid w:val="00F937C4"/>
    <w:rsid w:val="00F93F51"/>
    <w:rsid w:val="00FA041D"/>
    <w:rsid w:val="00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gpcet</dc:creator>
  <cp:lastModifiedBy>Gpcet</cp:lastModifiedBy>
  <cp:revision>15</cp:revision>
  <cp:lastPrinted>2018-02-16T09:57:00Z</cp:lastPrinted>
  <dcterms:created xsi:type="dcterms:W3CDTF">2018-12-24T04:56:00Z</dcterms:created>
  <dcterms:modified xsi:type="dcterms:W3CDTF">2018-12-24T05:20:00Z</dcterms:modified>
</cp:coreProperties>
</file>